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3594" w14:textId="2621497E" w:rsidR="00C025CD" w:rsidRPr="00917B1C" w:rsidRDefault="00C025CD" w:rsidP="00C025CD">
      <w:pPr>
        <w:ind w:left="0"/>
        <w:rPr>
          <w:b/>
          <w:bCs/>
          <w:sz w:val="32"/>
          <w:szCs w:val="32"/>
        </w:rPr>
      </w:pPr>
      <w:r w:rsidRPr="00917B1C">
        <w:rPr>
          <w:b/>
          <w:bCs/>
          <w:sz w:val="32"/>
          <w:szCs w:val="32"/>
        </w:rPr>
        <w:t>Information</w:t>
      </w:r>
      <w:r w:rsidR="00917B1C">
        <w:rPr>
          <w:b/>
          <w:bCs/>
          <w:sz w:val="32"/>
          <w:szCs w:val="32"/>
        </w:rPr>
        <w:t xml:space="preserve"> till alla boende på Midgård</w:t>
      </w:r>
    </w:p>
    <w:p w14:paraId="56B91245" w14:textId="18E5095F" w:rsidR="00C025CD" w:rsidRPr="00D54C12" w:rsidRDefault="00C025CD" w:rsidP="00C025CD">
      <w:pPr>
        <w:ind w:left="0"/>
        <w:rPr>
          <w:b/>
          <w:bCs/>
          <w:sz w:val="24"/>
          <w:szCs w:val="24"/>
        </w:rPr>
      </w:pPr>
      <w:r w:rsidRPr="00D54C12">
        <w:rPr>
          <w:b/>
          <w:bCs/>
          <w:sz w:val="24"/>
          <w:szCs w:val="24"/>
        </w:rPr>
        <w:t>Miljöhus</w:t>
      </w:r>
    </w:p>
    <w:p w14:paraId="2CC5E19D" w14:textId="627784D6" w:rsidR="00C025CD" w:rsidRPr="00D54C12" w:rsidRDefault="00C025CD" w:rsidP="00C025CD">
      <w:pPr>
        <w:ind w:left="0"/>
        <w:rPr>
          <w:sz w:val="24"/>
          <w:szCs w:val="24"/>
        </w:rPr>
      </w:pPr>
      <w:r w:rsidRPr="00D54C12">
        <w:rPr>
          <w:sz w:val="24"/>
          <w:szCs w:val="24"/>
        </w:rPr>
        <w:t xml:space="preserve">Senast den 12 juli (information om exakt datum kommer att anslås på hemsidan, </w:t>
      </w:r>
      <w:proofErr w:type="spellStart"/>
      <w:r w:rsidRPr="00D54C12">
        <w:rPr>
          <w:sz w:val="24"/>
          <w:szCs w:val="24"/>
        </w:rPr>
        <w:t>facebook</w:t>
      </w:r>
      <w:proofErr w:type="spellEnd"/>
      <w:r w:rsidRPr="00D54C12">
        <w:rPr>
          <w:sz w:val="24"/>
          <w:szCs w:val="24"/>
        </w:rPr>
        <w:t xml:space="preserve"> samt på dörrarna till miljöhuset. Vi kommer vi att öppna vårt miljöhus för återvinning av följande material: </w:t>
      </w:r>
    </w:p>
    <w:p w14:paraId="1E24A986" w14:textId="56161776" w:rsidR="00C025CD" w:rsidRPr="00D54C12" w:rsidRDefault="00C025CD" w:rsidP="00C025CD">
      <w:pPr>
        <w:pStyle w:val="ListParagraph"/>
        <w:numPr>
          <w:ilvl w:val="0"/>
          <w:numId w:val="33"/>
        </w:numPr>
        <w:rPr>
          <w:sz w:val="24"/>
          <w:szCs w:val="24"/>
        </w:rPr>
      </w:pPr>
      <w:r w:rsidRPr="00D54C12">
        <w:rPr>
          <w:sz w:val="24"/>
          <w:szCs w:val="24"/>
        </w:rPr>
        <w:t>Kartong och wellpapp</w:t>
      </w:r>
    </w:p>
    <w:p w14:paraId="56F0FF7E" w14:textId="7A080EEA" w:rsidR="00C025CD" w:rsidRPr="00D54C12" w:rsidRDefault="00C025CD" w:rsidP="00C025CD">
      <w:pPr>
        <w:pStyle w:val="ListParagraph"/>
        <w:numPr>
          <w:ilvl w:val="0"/>
          <w:numId w:val="33"/>
        </w:numPr>
        <w:rPr>
          <w:sz w:val="24"/>
          <w:szCs w:val="24"/>
        </w:rPr>
      </w:pPr>
      <w:r w:rsidRPr="00D54C12">
        <w:rPr>
          <w:sz w:val="24"/>
          <w:szCs w:val="24"/>
        </w:rPr>
        <w:t>Plast</w:t>
      </w:r>
    </w:p>
    <w:p w14:paraId="22312BEF" w14:textId="58CBEFC9" w:rsidR="00C025CD" w:rsidRPr="00D54C12" w:rsidRDefault="00C025CD" w:rsidP="00C025CD">
      <w:pPr>
        <w:pStyle w:val="ListParagraph"/>
        <w:numPr>
          <w:ilvl w:val="0"/>
          <w:numId w:val="33"/>
        </w:numPr>
        <w:rPr>
          <w:sz w:val="24"/>
          <w:szCs w:val="24"/>
        </w:rPr>
      </w:pPr>
      <w:r w:rsidRPr="00D54C12">
        <w:rPr>
          <w:sz w:val="24"/>
          <w:szCs w:val="24"/>
        </w:rPr>
        <w:t>Glas</w:t>
      </w:r>
    </w:p>
    <w:p w14:paraId="22BAD5D3" w14:textId="676C0CBD" w:rsidR="00C025CD" w:rsidRPr="00D54C12" w:rsidRDefault="00C025CD" w:rsidP="00C025CD">
      <w:pPr>
        <w:pStyle w:val="ListParagraph"/>
        <w:numPr>
          <w:ilvl w:val="0"/>
          <w:numId w:val="33"/>
        </w:numPr>
        <w:rPr>
          <w:sz w:val="24"/>
          <w:szCs w:val="24"/>
        </w:rPr>
      </w:pPr>
      <w:r w:rsidRPr="00D54C12">
        <w:rPr>
          <w:sz w:val="24"/>
          <w:szCs w:val="24"/>
        </w:rPr>
        <w:t>Tidningar</w:t>
      </w:r>
    </w:p>
    <w:p w14:paraId="37319A7C" w14:textId="06832D25" w:rsidR="00C025CD" w:rsidRPr="00D54C12" w:rsidRDefault="00C025CD" w:rsidP="00C025CD">
      <w:pPr>
        <w:pStyle w:val="ListParagraph"/>
        <w:numPr>
          <w:ilvl w:val="0"/>
          <w:numId w:val="33"/>
        </w:numPr>
        <w:rPr>
          <w:sz w:val="24"/>
          <w:szCs w:val="24"/>
        </w:rPr>
      </w:pPr>
      <w:r w:rsidRPr="00D54C12">
        <w:rPr>
          <w:sz w:val="24"/>
          <w:szCs w:val="24"/>
        </w:rPr>
        <w:t>Batterier</w:t>
      </w:r>
    </w:p>
    <w:p w14:paraId="7167A840" w14:textId="6C006281" w:rsidR="00C025CD" w:rsidRPr="00D54C12" w:rsidRDefault="00C025CD" w:rsidP="00C025CD">
      <w:pPr>
        <w:pStyle w:val="ListParagraph"/>
        <w:numPr>
          <w:ilvl w:val="0"/>
          <w:numId w:val="33"/>
        </w:numPr>
        <w:rPr>
          <w:sz w:val="24"/>
          <w:szCs w:val="24"/>
        </w:rPr>
      </w:pPr>
      <w:proofErr w:type="spellStart"/>
      <w:r w:rsidRPr="00D54C12">
        <w:rPr>
          <w:sz w:val="24"/>
          <w:szCs w:val="24"/>
        </w:rPr>
        <w:t>Elartiklar</w:t>
      </w:r>
      <w:proofErr w:type="spellEnd"/>
    </w:p>
    <w:p w14:paraId="65CFD7C3" w14:textId="6B1D7DE3" w:rsidR="00C025CD" w:rsidRPr="00D54C12" w:rsidRDefault="00C025CD" w:rsidP="00C025CD">
      <w:pPr>
        <w:pStyle w:val="ListParagraph"/>
        <w:numPr>
          <w:ilvl w:val="0"/>
          <w:numId w:val="33"/>
        </w:numPr>
        <w:rPr>
          <w:sz w:val="24"/>
          <w:szCs w:val="24"/>
        </w:rPr>
      </w:pPr>
      <w:r w:rsidRPr="00D54C12">
        <w:rPr>
          <w:sz w:val="24"/>
          <w:szCs w:val="24"/>
        </w:rPr>
        <w:t>Uttjänta ljuskällor</w:t>
      </w:r>
    </w:p>
    <w:p w14:paraId="133D6447" w14:textId="77777777" w:rsidR="00917B1C" w:rsidRDefault="00C025CD" w:rsidP="003278D2">
      <w:pPr>
        <w:pStyle w:val="ListParagraph"/>
        <w:numPr>
          <w:ilvl w:val="0"/>
          <w:numId w:val="33"/>
        </w:numPr>
        <w:ind w:left="1440"/>
        <w:rPr>
          <w:sz w:val="24"/>
          <w:szCs w:val="24"/>
        </w:rPr>
      </w:pPr>
      <w:r w:rsidRPr="00917B1C">
        <w:rPr>
          <w:sz w:val="24"/>
          <w:szCs w:val="24"/>
        </w:rPr>
        <w:t xml:space="preserve">Grovsopor (ej farligt avfall, </w:t>
      </w:r>
      <w:r w:rsidR="00976C92" w:rsidRPr="00917B1C">
        <w:rPr>
          <w:sz w:val="24"/>
          <w:szCs w:val="24"/>
        </w:rPr>
        <w:t xml:space="preserve">större </w:t>
      </w:r>
      <w:r w:rsidRPr="00917B1C">
        <w:rPr>
          <w:sz w:val="24"/>
          <w:szCs w:val="24"/>
        </w:rPr>
        <w:t>möbler, vitvaror och inredning i form av byggavfall)</w:t>
      </w:r>
      <w:r w:rsidR="00976C92" w:rsidRPr="00917B1C">
        <w:rPr>
          <w:sz w:val="24"/>
          <w:szCs w:val="24"/>
        </w:rPr>
        <w:t xml:space="preserve"> allt ska rymmas i de kärl som är avsedda för grovsopor</w:t>
      </w:r>
    </w:p>
    <w:p w14:paraId="13EA007B" w14:textId="36D6C0C6" w:rsidR="00C025CD" w:rsidRPr="00917B1C" w:rsidRDefault="00C025CD" w:rsidP="003278D2">
      <w:pPr>
        <w:pStyle w:val="ListParagraph"/>
        <w:numPr>
          <w:ilvl w:val="0"/>
          <w:numId w:val="33"/>
        </w:numPr>
        <w:ind w:left="1440"/>
        <w:rPr>
          <w:sz w:val="24"/>
          <w:szCs w:val="24"/>
        </w:rPr>
      </w:pPr>
      <w:r w:rsidRPr="00917B1C">
        <w:rPr>
          <w:sz w:val="24"/>
          <w:szCs w:val="24"/>
        </w:rPr>
        <w:t>Trädgårdsavfall (</w:t>
      </w:r>
      <w:r w:rsidRPr="00917B1C">
        <w:rPr>
          <w:b/>
          <w:bCs/>
          <w:sz w:val="24"/>
          <w:szCs w:val="24"/>
        </w:rPr>
        <w:t>endast</w:t>
      </w:r>
      <w:r w:rsidRPr="00917B1C">
        <w:rPr>
          <w:sz w:val="24"/>
          <w:szCs w:val="24"/>
        </w:rPr>
        <w:t xml:space="preserve"> i papperssäckar) </w:t>
      </w:r>
    </w:p>
    <w:p w14:paraId="3D0D359F" w14:textId="7C560D7A" w:rsidR="00976C92" w:rsidRPr="00D54C12" w:rsidRDefault="00976C92" w:rsidP="00C025CD">
      <w:pPr>
        <w:ind w:left="0"/>
        <w:rPr>
          <w:sz w:val="24"/>
          <w:szCs w:val="24"/>
        </w:rPr>
      </w:pPr>
      <w:r w:rsidRPr="00D54C12">
        <w:rPr>
          <w:sz w:val="24"/>
          <w:szCs w:val="24"/>
        </w:rPr>
        <w:t>Skyltning inne i miljöhuset anger var du ska lägga ditt material, och vi hoppas och tror att vi alla kommer att hjälpas åt att hålla ordning och snyggt inne i miljöhuset och inte lämna något avfall som inte ingår i något av ovanstående</w:t>
      </w:r>
      <w:r w:rsidR="00164569">
        <w:rPr>
          <w:sz w:val="24"/>
          <w:szCs w:val="24"/>
        </w:rPr>
        <w:t xml:space="preserve"> samt sortera rätt så undviker vi straffavgifter!</w:t>
      </w:r>
    </w:p>
    <w:p w14:paraId="41AF138A" w14:textId="67AE33A2" w:rsidR="00976C92" w:rsidRDefault="00976C92" w:rsidP="00C025CD">
      <w:pPr>
        <w:ind w:left="0"/>
        <w:rPr>
          <w:sz w:val="24"/>
          <w:szCs w:val="24"/>
        </w:rPr>
      </w:pPr>
      <w:r w:rsidRPr="00D54C12">
        <w:rPr>
          <w:b/>
          <w:bCs/>
          <w:sz w:val="24"/>
          <w:szCs w:val="24"/>
        </w:rPr>
        <w:t>Observera</w:t>
      </w:r>
      <w:r w:rsidRPr="00D54C12">
        <w:rPr>
          <w:sz w:val="24"/>
          <w:szCs w:val="24"/>
        </w:rPr>
        <w:t xml:space="preserve"> att det kommer att installeras kamerabevakning i</w:t>
      </w:r>
      <w:r w:rsidR="00D06050" w:rsidRPr="00D54C12">
        <w:rPr>
          <w:sz w:val="24"/>
          <w:szCs w:val="24"/>
        </w:rPr>
        <w:t>nne</w:t>
      </w:r>
      <w:r w:rsidRPr="00D54C12">
        <w:rPr>
          <w:sz w:val="24"/>
          <w:szCs w:val="24"/>
        </w:rPr>
        <w:t xml:space="preserve"> miljöhuset och vi kommer att följa upp om det på något sätt missköts. </w:t>
      </w:r>
    </w:p>
    <w:p w14:paraId="6000D993" w14:textId="1D723A2D" w:rsidR="00C025CD" w:rsidRDefault="00917B1C" w:rsidP="00C025CD">
      <w:pPr>
        <w:ind w:left="0"/>
        <w:rPr>
          <w:sz w:val="24"/>
          <w:szCs w:val="24"/>
        </w:rPr>
      </w:pPr>
      <w:r>
        <w:rPr>
          <w:sz w:val="24"/>
          <w:szCs w:val="24"/>
        </w:rPr>
        <w:t>I</w:t>
      </w:r>
      <w:r w:rsidRPr="00D54C12">
        <w:rPr>
          <w:sz w:val="24"/>
          <w:szCs w:val="24"/>
        </w:rPr>
        <w:t xml:space="preserve"> miljöhuset kommer du framöver kunna hämta matavfallspåsar samt låna stegar. </w:t>
      </w:r>
    </w:p>
    <w:p w14:paraId="422EA23F" w14:textId="77777777" w:rsidR="00917B1C" w:rsidRPr="00D54C12" w:rsidRDefault="00917B1C" w:rsidP="00C025CD">
      <w:pPr>
        <w:ind w:left="0"/>
        <w:rPr>
          <w:sz w:val="24"/>
          <w:szCs w:val="24"/>
        </w:rPr>
      </w:pPr>
    </w:p>
    <w:p w14:paraId="16046A4A" w14:textId="5CB698A2" w:rsidR="00C025CD" w:rsidRPr="00D54C12" w:rsidRDefault="00C025CD" w:rsidP="00C025CD">
      <w:pPr>
        <w:ind w:left="0"/>
        <w:rPr>
          <w:sz w:val="24"/>
          <w:szCs w:val="24"/>
        </w:rPr>
      </w:pPr>
      <w:r w:rsidRPr="00D54C12">
        <w:rPr>
          <w:sz w:val="24"/>
          <w:szCs w:val="24"/>
        </w:rPr>
        <w:t>För att kunna komma in i miljöhuset krävs en nyckel</w:t>
      </w:r>
      <w:r w:rsidR="00F02BF7">
        <w:rPr>
          <w:sz w:val="24"/>
          <w:szCs w:val="24"/>
        </w:rPr>
        <w:t>bricka (tag)</w:t>
      </w:r>
      <w:r w:rsidRPr="00D54C12">
        <w:rPr>
          <w:sz w:val="24"/>
          <w:szCs w:val="24"/>
        </w:rPr>
        <w:t xml:space="preserve">, likadana </w:t>
      </w:r>
      <w:r w:rsidR="00F02BF7">
        <w:rPr>
          <w:sz w:val="24"/>
          <w:szCs w:val="24"/>
        </w:rPr>
        <w:t>nyckel</w:t>
      </w:r>
      <w:r w:rsidR="00917B1C">
        <w:rPr>
          <w:sz w:val="24"/>
          <w:szCs w:val="24"/>
        </w:rPr>
        <w:t>b</w:t>
      </w:r>
      <w:r w:rsidR="00F02BF7">
        <w:rPr>
          <w:sz w:val="24"/>
          <w:szCs w:val="24"/>
        </w:rPr>
        <w:t>rickor</w:t>
      </w:r>
      <w:r w:rsidRPr="00D54C12">
        <w:rPr>
          <w:sz w:val="24"/>
          <w:szCs w:val="24"/>
        </w:rPr>
        <w:t xml:space="preserve"> som vi använder till poolhuset. Se bifogad blankett för att beställa </w:t>
      </w:r>
      <w:r w:rsidR="00F02BF7">
        <w:rPr>
          <w:sz w:val="24"/>
          <w:szCs w:val="24"/>
        </w:rPr>
        <w:t xml:space="preserve">max </w:t>
      </w:r>
      <w:r w:rsidRPr="00D54C12">
        <w:rPr>
          <w:sz w:val="24"/>
          <w:szCs w:val="24"/>
        </w:rPr>
        <w:t xml:space="preserve">två (2) </w:t>
      </w:r>
      <w:r w:rsidR="00F02BF7">
        <w:rPr>
          <w:sz w:val="24"/>
          <w:szCs w:val="24"/>
        </w:rPr>
        <w:t xml:space="preserve">nyckelbrickor </w:t>
      </w:r>
      <w:r w:rsidRPr="00D54C12">
        <w:rPr>
          <w:sz w:val="24"/>
          <w:szCs w:val="24"/>
        </w:rPr>
        <w:t>utan kostnad</w:t>
      </w:r>
      <w:r w:rsidR="00917B1C">
        <w:rPr>
          <w:sz w:val="24"/>
          <w:szCs w:val="24"/>
        </w:rPr>
        <w:t xml:space="preserve"> om du inte har några. </w:t>
      </w:r>
      <w:r w:rsidR="00F02BF7">
        <w:rPr>
          <w:sz w:val="24"/>
          <w:szCs w:val="24"/>
        </w:rPr>
        <w:t>Om du vill ha access till poolhuset</w:t>
      </w:r>
      <w:r w:rsidRPr="00D54C12">
        <w:rPr>
          <w:sz w:val="24"/>
          <w:szCs w:val="24"/>
        </w:rPr>
        <w:t>, då ska du också fylla i ett</w:t>
      </w:r>
      <w:r w:rsidR="00D06050" w:rsidRPr="00D54C12">
        <w:rPr>
          <w:sz w:val="24"/>
          <w:szCs w:val="24"/>
        </w:rPr>
        <w:t xml:space="preserve"> pool</w:t>
      </w:r>
      <w:r w:rsidRPr="00D54C12">
        <w:rPr>
          <w:sz w:val="24"/>
          <w:szCs w:val="24"/>
        </w:rPr>
        <w:t xml:space="preserve">avtal som du kan ladda ner från hemsidan, </w:t>
      </w:r>
      <w:r w:rsidR="00F02BF7">
        <w:rPr>
          <w:sz w:val="24"/>
          <w:szCs w:val="24"/>
        </w:rPr>
        <w:t>skicka ett e</w:t>
      </w:r>
      <w:r w:rsidRPr="00D54C12">
        <w:rPr>
          <w:sz w:val="24"/>
          <w:szCs w:val="24"/>
        </w:rPr>
        <w:t>mail</w:t>
      </w:r>
      <w:r w:rsidR="00F02BF7">
        <w:rPr>
          <w:sz w:val="24"/>
          <w:szCs w:val="24"/>
        </w:rPr>
        <w:t xml:space="preserve"> till</w:t>
      </w:r>
      <w:r w:rsidRPr="00D54C12">
        <w:rPr>
          <w:sz w:val="24"/>
          <w:szCs w:val="24"/>
        </w:rPr>
        <w:t xml:space="preserve"> Styrelsen</w:t>
      </w:r>
      <w:r w:rsidR="00917B1C">
        <w:rPr>
          <w:sz w:val="24"/>
          <w:szCs w:val="24"/>
        </w:rPr>
        <w:t>, s</w:t>
      </w:r>
      <w:r w:rsidRPr="00D54C12">
        <w:rPr>
          <w:sz w:val="24"/>
          <w:szCs w:val="24"/>
        </w:rPr>
        <w:t>tyrelsen@midgardssamfallighetsforening.se</w:t>
      </w:r>
      <w:r w:rsidR="00917B1C">
        <w:rPr>
          <w:sz w:val="24"/>
          <w:szCs w:val="24"/>
        </w:rPr>
        <w:t>,</w:t>
      </w:r>
      <w:r w:rsidRPr="00D54C12">
        <w:rPr>
          <w:sz w:val="24"/>
          <w:szCs w:val="24"/>
        </w:rPr>
        <w:t xml:space="preserve"> och be om</w:t>
      </w:r>
      <w:r w:rsidR="00917B1C">
        <w:rPr>
          <w:sz w:val="24"/>
          <w:szCs w:val="24"/>
        </w:rPr>
        <w:t xml:space="preserve"> ett</w:t>
      </w:r>
      <w:r w:rsidRPr="00D54C12">
        <w:rPr>
          <w:sz w:val="24"/>
          <w:szCs w:val="24"/>
        </w:rPr>
        <w:t xml:space="preserve"> avtal eller lägg en lapp i vår postlåda vid poolen</w:t>
      </w:r>
      <w:r w:rsidR="00976C92" w:rsidRPr="00D54C12">
        <w:rPr>
          <w:sz w:val="24"/>
          <w:szCs w:val="24"/>
        </w:rPr>
        <w:t xml:space="preserve"> om att du behöver ett avtal. </w:t>
      </w:r>
    </w:p>
    <w:p w14:paraId="54B51319" w14:textId="41AA86E4" w:rsidR="00976C92" w:rsidRPr="00D54C12" w:rsidRDefault="00976C92" w:rsidP="00C025CD">
      <w:pPr>
        <w:ind w:left="0"/>
        <w:rPr>
          <w:sz w:val="24"/>
          <w:szCs w:val="24"/>
        </w:rPr>
      </w:pPr>
    </w:p>
    <w:p w14:paraId="4605A661" w14:textId="7C8FC0DD" w:rsidR="00976C92" w:rsidRPr="00D54C12" w:rsidRDefault="00976C92" w:rsidP="00C025CD">
      <w:pPr>
        <w:ind w:left="0"/>
        <w:rPr>
          <w:b/>
          <w:bCs/>
          <w:sz w:val="24"/>
          <w:szCs w:val="24"/>
        </w:rPr>
      </w:pPr>
      <w:r w:rsidRPr="00D54C12">
        <w:rPr>
          <w:b/>
          <w:bCs/>
          <w:sz w:val="24"/>
          <w:szCs w:val="24"/>
        </w:rPr>
        <w:t>Buskar, träd och övrig växtlighet</w:t>
      </w:r>
    </w:p>
    <w:p w14:paraId="31E6DA11" w14:textId="2E7EA2E7" w:rsidR="00976C92" w:rsidRPr="00D54C12" w:rsidRDefault="00976C92" w:rsidP="00C025CD">
      <w:pPr>
        <w:ind w:left="0"/>
        <w:rPr>
          <w:sz w:val="24"/>
          <w:szCs w:val="24"/>
        </w:rPr>
      </w:pPr>
      <w:r w:rsidRPr="00D54C12">
        <w:rPr>
          <w:sz w:val="24"/>
          <w:szCs w:val="24"/>
        </w:rPr>
        <w:t xml:space="preserve">Nu växer </w:t>
      </w:r>
      <w:r w:rsidR="00D06050" w:rsidRPr="00D54C12">
        <w:rPr>
          <w:sz w:val="24"/>
          <w:szCs w:val="24"/>
        </w:rPr>
        <w:t>det och blommar överallt, vilket är härligt! Dock, om du har buskar, häckar, träd eller annan typ av växtlighet på din tomt som angränsar till samfälld mark eller på samfälld mark som växer ut i och skymmer sikten (</w:t>
      </w:r>
      <w:r w:rsidR="00F02BF7" w:rsidRPr="00D54C12">
        <w:rPr>
          <w:sz w:val="24"/>
          <w:szCs w:val="24"/>
        </w:rPr>
        <w:t>framförallt</w:t>
      </w:r>
      <w:r w:rsidR="00D06050" w:rsidRPr="00D54C12">
        <w:rPr>
          <w:sz w:val="24"/>
          <w:szCs w:val="24"/>
        </w:rPr>
        <w:t xml:space="preserve"> i korsningar och hörn) och eller begränsar framkomligheten på gång-och cykelvägar och trottoarer (både kommunala och samfällda), så </w:t>
      </w:r>
      <w:r w:rsidR="00D06050" w:rsidRPr="00D54C12">
        <w:rPr>
          <w:b/>
          <w:bCs/>
          <w:sz w:val="24"/>
          <w:szCs w:val="24"/>
        </w:rPr>
        <w:t xml:space="preserve">ska </w:t>
      </w:r>
      <w:r w:rsidR="00D06050" w:rsidRPr="00D54C12">
        <w:rPr>
          <w:sz w:val="24"/>
          <w:szCs w:val="24"/>
        </w:rPr>
        <w:t>dessa växter</w:t>
      </w:r>
      <w:r w:rsidR="00F02BF7">
        <w:rPr>
          <w:sz w:val="24"/>
          <w:szCs w:val="24"/>
        </w:rPr>
        <w:t xml:space="preserve"> löpande</w:t>
      </w:r>
      <w:r w:rsidR="00D06050" w:rsidRPr="00D54C12">
        <w:rPr>
          <w:sz w:val="24"/>
          <w:szCs w:val="24"/>
        </w:rPr>
        <w:t xml:space="preserve"> klippas och i övrigt följa lagar och regler</w:t>
      </w:r>
      <w:r w:rsidR="00917B1C">
        <w:rPr>
          <w:sz w:val="24"/>
          <w:szCs w:val="24"/>
        </w:rPr>
        <w:t xml:space="preserve">, håll all växtlighet inom tomtgräns eller om det är planterat på samfälld mark, inte längre ut än till där trottoar, gång- och cykelväg eller väg börjar. </w:t>
      </w:r>
      <w:r w:rsidR="00D06050" w:rsidRPr="00D54C12">
        <w:rPr>
          <w:sz w:val="24"/>
          <w:szCs w:val="24"/>
        </w:rPr>
        <w:t>Sköts inte detta kan du som fastighetsägare bli skyldig att betala för att samfälligheten röjer bort den växtlighet som inte uppfyller lagar och krav</w:t>
      </w:r>
      <w:r w:rsidR="00917B1C">
        <w:rPr>
          <w:sz w:val="24"/>
          <w:szCs w:val="24"/>
        </w:rPr>
        <w:t xml:space="preserve"> och för allas trivsel om det är misskött.  </w:t>
      </w:r>
    </w:p>
    <w:p w14:paraId="7437B3B8" w14:textId="5624FB1B" w:rsidR="00D54C12" w:rsidRPr="00D54C12" w:rsidRDefault="00D54C12" w:rsidP="00C025CD">
      <w:pPr>
        <w:ind w:left="0"/>
        <w:rPr>
          <w:sz w:val="24"/>
          <w:szCs w:val="24"/>
        </w:rPr>
      </w:pPr>
      <w:r w:rsidRPr="00D54C12">
        <w:rPr>
          <w:sz w:val="24"/>
          <w:szCs w:val="24"/>
        </w:rPr>
        <w:t xml:space="preserve">Har du ett fruktträd på din tomt, så ska frukten som faller på hösten hålla sig på din </w:t>
      </w:r>
      <w:r w:rsidR="00917B1C">
        <w:rPr>
          <w:sz w:val="24"/>
          <w:szCs w:val="24"/>
        </w:rPr>
        <w:t xml:space="preserve">egen </w:t>
      </w:r>
      <w:r w:rsidRPr="00D54C12">
        <w:rPr>
          <w:sz w:val="24"/>
          <w:szCs w:val="24"/>
        </w:rPr>
        <w:t>tomt.</w:t>
      </w:r>
    </w:p>
    <w:p w14:paraId="7562BEF8" w14:textId="77777777" w:rsidR="00D54C12" w:rsidRPr="00D54C12" w:rsidRDefault="00D54C12" w:rsidP="00C025CD">
      <w:pPr>
        <w:ind w:left="0"/>
        <w:rPr>
          <w:sz w:val="24"/>
          <w:szCs w:val="24"/>
        </w:rPr>
      </w:pPr>
      <w:r w:rsidRPr="00D54C12">
        <w:rPr>
          <w:b/>
          <w:bCs/>
          <w:sz w:val="24"/>
          <w:szCs w:val="24"/>
        </w:rPr>
        <w:t xml:space="preserve">Observera, </w:t>
      </w:r>
      <w:r w:rsidRPr="00D54C12">
        <w:rPr>
          <w:sz w:val="24"/>
          <w:szCs w:val="24"/>
        </w:rPr>
        <w:t xml:space="preserve">har ni växter framför era fastigheter längs med fasaden som är planterade i marken, dvs inte i krukor eller motsvarande så kommer det att rensas bort under 2021. </w:t>
      </w:r>
    </w:p>
    <w:p w14:paraId="42C4D510" w14:textId="77777777" w:rsidR="00D54C12" w:rsidRPr="00D54C12" w:rsidRDefault="00D54C12" w:rsidP="00C025CD">
      <w:pPr>
        <w:ind w:left="0"/>
        <w:rPr>
          <w:sz w:val="24"/>
          <w:szCs w:val="24"/>
        </w:rPr>
      </w:pPr>
    </w:p>
    <w:p w14:paraId="0360228E" w14:textId="07FE7C7B" w:rsidR="00C025CD" w:rsidRPr="00D54C12" w:rsidRDefault="00D54C12" w:rsidP="00C025CD">
      <w:pPr>
        <w:ind w:left="0"/>
        <w:rPr>
          <w:sz w:val="24"/>
          <w:szCs w:val="24"/>
        </w:rPr>
      </w:pPr>
      <w:r w:rsidRPr="00D54C12">
        <w:rPr>
          <w:sz w:val="24"/>
          <w:szCs w:val="24"/>
        </w:rPr>
        <w:t xml:space="preserve">Om du är osäker på vad som är samfälld mark, kontakta styrelsen! </w:t>
      </w:r>
    </w:p>
    <w:p w14:paraId="48FA405E" w14:textId="438438A4" w:rsidR="00D54C12" w:rsidRPr="00D54C12" w:rsidRDefault="00D54C12" w:rsidP="00C025CD">
      <w:pPr>
        <w:ind w:left="0"/>
        <w:rPr>
          <w:sz w:val="24"/>
          <w:szCs w:val="24"/>
        </w:rPr>
      </w:pPr>
    </w:p>
    <w:p w14:paraId="427DCFAF" w14:textId="7A9F1A95" w:rsidR="00D54C12" w:rsidRPr="00D54C12" w:rsidRDefault="00D54C12" w:rsidP="00C025CD">
      <w:pPr>
        <w:ind w:left="0"/>
        <w:rPr>
          <w:b/>
          <w:bCs/>
          <w:sz w:val="24"/>
          <w:szCs w:val="24"/>
        </w:rPr>
      </w:pPr>
      <w:r w:rsidRPr="00D54C12">
        <w:rPr>
          <w:b/>
          <w:bCs/>
          <w:sz w:val="24"/>
          <w:szCs w:val="24"/>
        </w:rPr>
        <w:lastRenderedPageBreak/>
        <w:t>Avgiftshöjning</w:t>
      </w:r>
    </w:p>
    <w:p w14:paraId="19D8C581" w14:textId="1BF0D350" w:rsidR="00217C98" w:rsidRDefault="00D54C12" w:rsidP="00C025CD">
      <w:pPr>
        <w:ind w:left="0"/>
        <w:rPr>
          <w:sz w:val="24"/>
          <w:szCs w:val="24"/>
        </w:rPr>
      </w:pPr>
      <w:r w:rsidRPr="00D54C12">
        <w:rPr>
          <w:sz w:val="24"/>
          <w:szCs w:val="24"/>
        </w:rPr>
        <w:t xml:space="preserve">På den ordinarie stämman fastställdes debiteringsplan och budget. Det innebär </w:t>
      </w:r>
      <w:r>
        <w:rPr>
          <w:sz w:val="24"/>
          <w:szCs w:val="24"/>
        </w:rPr>
        <w:t xml:space="preserve">att det </w:t>
      </w:r>
      <w:proofErr w:type="spellStart"/>
      <w:r>
        <w:rPr>
          <w:sz w:val="24"/>
          <w:szCs w:val="24"/>
        </w:rPr>
        <w:t>sk</w:t>
      </w:r>
      <w:proofErr w:type="spellEnd"/>
      <w:r>
        <w:rPr>
          <w:sz w:val="24"/>
          <w:szCs w:val="24"/>
        </w:rPr>
        <w:t xml:space="preserve"> driftsbidraget</w:t>
      </w:r>
      <w:r w:rsidR="00F02BF7">
        <w:rPr>
          <w:sz w:val="24"/>
          <w:szCs w:val="24"/>
        </w:rPr>
        <w:t>/avgiften</w:t>
      </w:r>
      <w:r>
        <w:rPr>
          <w:sz w:val="24"/>
          <w:szCs w:val="24"/>
        </w:rPr>
        <w:t xml:space="preserve"> höjs till 1300 kr per månad och fastighet, höjningen gäller retroaktivt from 1 januari</w:t>
      </w:r>
      <w:r w:rsidR="00217C98">
        <w:rPr>
          <w:sz w:val="24"/>
          <w:szCs w:val="24"/>
        </w:rPr>
        <w:t xml:space="preserve"> 2021.</w:t>
      </w:r>
      <w:r>
        <w:rPr>
          <w:sz w:val="24"/>
          <w:szCs w:val="24"/>
        </w:rPr>
        <w:t xml:space="preserve">  Vår ekonomifirma kommer att återkomma med hur betalningen för augusti och framåt som redan aviserats </w:t>
      </w:r>
      <w:r w:rsidR="00217C98">
        <w:rPr>
          <w:sz w:val="24"/>
          <w:szCs w:val="24"/>
        </w:rPr>
        <w:t xml:space="preserve">ska hanteras, då avgiften för augusti är 2700 kr och inkluderar den retroaktiva höjningen samt för september som ska vara 1300 kr. </w:t>
      </w:r>
    </w:p>
    <w:p w14:paraId="10B695C1" w14:textId="479BD665" w:rsidR="00217C98" w:rsidRDefault="00217C98" w:rsidP="00C025CD">
      <w:pPr>
        <w:ind w:left="0"/>
        <w:rPr>
          <w:sz w:val="24"/>
          <w:szCs w:val="24"/>
        </w:rPr>
      </w:pPr>
    </w:p>
    <w:p w14:paraId="407CACE5" w14:textId="6874D3E1" w:rsidR="00217C98" w:rsidRDefault="00217C98" w:rsidP="00C025CD">
      <w:pPr>
        <w:ind w:left="0"/>
        <w:rPr>
          <w:b/>
          <w:bCs/>
          <w:sz w:val="24"/>
          <w:szCs w:val="24"/>
        </w:rPr>
      </w:pPr>
      <w:r w:rsidRPr="00217C98">
        <w:rPr>
          <w:b/>
          <w:bCs/>
          <w:sz w:val="24"/>
          <w:szCs w:val="24"/>
        </w:rPr>
        <w:t>Sopkärl</w:t>
      </w:r>
      <w:r w:rsidR="00917B1C">
        <w:rPr>
          <w:b/>
          <w:bCs/>
          <w:sz w:val="24"/>
          <w:szCs w:val="24"/>
        </w:rPr>
        <w:t xml:space="preserve"> för hushållsavfall </w:t>
      </w:r>
    </w:p>
    <w:p w14:paraId="39094F5A" w14:textId="77777777" w:rsidR="00217C98" w:rsidRDefault="00217C98" w:rsidP="00C025CD">
      <w:pPr>
        <w:ind w:left="0"/>
        <w:rPr>
          <w:b/>
          <w:bCs/>
          <w:sz w:val="24"/>
          <w:szCs w:val="24"/>
        </w:rPr>
      </w:pPr>
      <w:r>
        <w:rPr>
          <w:sz w:val="24"/>
          <w:szCs w:val="24"/>
        </w:rPr>
        <w:t xml:space="preserve">På förekommen anledning, </w:t>
      </w:r>
      <w:r w:rsidRPr="00917B1C">
        <w:rPr>
          <w:b/>
          <w:bCs/>
          <w:i/>
          <w:iCs/>
          <w:sz w:val="24"/>
          <w:szCs w:val="24"/>
          <w:highlight w:val="yellow"/>
        </w:rPr>
        <w:t>ställ inga sopor bredvid sopkärlen om det är fullt, fåglar och andra djur tycker det är perfekt att sprida ut dina sopor på parkeringsområdet!</w:t>
      </w:r>
      <w:r>
        <w:rPr>
          <w:b/>
          <w:bCs/>
          <w:sz w:val="24"/>
          <w:szCs w:val="24"/>
        </w:rPr>
        <w:t xml:space="preserve"> </w:t>
      </w:r>
    </w:p>
    <w:p w14:paraId="1244E7D0" w14:textId="378781AF" w:rsidR="00217C98" w:rsidRPr="00217C98" w:rsidRDefault="00217C98" w:rsidP="00217C98">
      <w:pPr>
        <w:pStyle w:val="ListParagraph"/>
        <w:numPr>
          <w:ilvl w:val="0"/>
          <w:numId w:val="33"/>
        </w:numPr>
        <w:rPr>
          <w:sz w:val="24"/>
          <w:szCs w:val="24"/>
        </w:rPr>
      </w:pPr>
      <w:r w:rsidRPr="00217C98">
        <w:rPr>
          <w:sz w:val="24"/>
          <w:szCs w:val="24"/>
        </w:rPr>
        <w:t>Det går ofta</w:t>
      </w:r>
      <w:r w:rsidR="00164569">
        <w:rPr>
          <w:sz w:val="24"/>
          <w:szCs w:val="24"/>
        </w:rPr>
        <w:t xml:space="preserve">st </w:t>
      </w:r>
      <w:r w:rsidRPr="00217C98">
        <w:rPr>
          <w:sz w:val="24"/>
          <w:szCs w:val="24"/>
        </w:rPr>
        <w:t xml:space="preserve">att pressa in soporna i kärlen. </w:t>
      </w:r>
    </w:p>
    <w:p w14:paraId="7FE1FC73" w14:textId="1CE117FE" w:rsidR="00217C98" w:rsidRPr="00217C98" w:rsidRDefault="00217C98" w:rsidP="00217C98">
      <w:pPr>
        <w:pStyle w:val="ListParagraph"/>
        <w:numPr>
          <w:ilvl w:val="0"/>
          <w:numId w:val="33"/>
        </w:numPr>
        <w:rPr>
          <w:sz w:val="24"/>
          <w:szCs w:val="24"/>
        </w:rPr>
      </w:pPr>
      <w:r w:rsidRPr="00217C98">
        <w:rPr>
          <w:sz w:val="24"/>
          <w:szCs w:val="24"/>
        </w:rPr>
        <w:t>Det går också bra att gå drygt hundra meter till de</w:t>
      </w:r>
      <w:r w:rsidR="00917B1C">
        <w:rPr>
          <w:sz w:val="24"/>
          <w:szCs w:val="24"/>
        </w:rPr>
        <w:t>t</w:t>
      </w:r>
      <w:r w:rsidRPr="00217C98">
        <w:rPr>
          <w:sz w:val="24"/>
          <w:szCs w:val="24"/>
        </w:rPr>
        <w:t xml:space="preserve"> andra kärle</w:t>
      </w:r>
      <w:r w:rsidR="00917B1C">
        <w:rPr>
          <w:sz w:val="24"/>
          <w:szCs w:val="24"/>
        </w:rPr>
        <w:t>t</w:t>
      </w:r>
      <w:r w:rsidRPr="00217C98">
        <w:rPr>
          <w:sz w:val="24"/>
          <w:szCs w:val="24"/>
        </w:rPr>
        <w:t xml:space="preserve"> där det oftast finns plats</w:t>
      </w:r>
      <w:r w:rsidR="00164569">
        <w:rPr>
          <w:sz w:val="24"/>
          <w:szCs w:val="24"/>
        </w:rPr>
        <w:t>.</w:t>
      </w:r>
      <w:r>
        <w:rPr>
          <w:sz w:val="24"/>
          <w:szCs w:val="24"/>
        </w:rPr>
        <w:t xml:space="preserve"> </w:t>
      </w:r>
    </w:p>
    <w:p w14:paraId="262DAEB4" w14:textId="6FF9430B" w:rsidR="00217C98" w:rsidRDefault="00217C98" w:rsidP="00217C98">
      <w:pPr>
        <w:pStyle w:val="ListParagraph"/>
        <w:numPr>
          <w:ilvl w:val="0"/>
          <w:numId w:val="33"/>
        </w:numPr>
        <w:rPr>
          <w:sz w:val="24"/>
          <w:szCs w:val="24"/>
        </w:rPr>
      </w:pPr>
      <w:r w:rsidRPr="00217C98">
        <w:rPr>
          <w:sz w:val="24"/>
          <w:szCs w:val="24"/>
        </w:rPr>
        <w:t>Om det mot förmodan inte går att lösa</w:t>
      </w:r>
      <w:r w:rsidR="00917B1C">
        <w:rPr>
          <w:sz w:val="24"/>
          <w:szCs w:val="24"/>
        </w:rPr>
        <w:t xml:space="preserve"> just då</w:t>
      </w:r>
      <w:r w:rsidRPr="00217C98">
        <w:rPr>
          <w:sz w:val="24"/>
          <w:szCs w:val="24"/>
        </w:rPr>
        <w:t>, vänta med att slänga dina hushållssopor till måndag eftermiddag eller torsdag eftermiddag</w:t>
      </w:r>
      <w:r w:rsidR="00164569">
        <w:rPr>
          <w:sz w:val="24"/>
          <w:szCs w:val="24"/>
        </w:rPr>
        <w:t xml:space="preserve">, inte slänga allt på söndagskväll eller tidig måndagsmorgon. </w:t>
      </w:r>
    </w:p>
    <w:p w14:paraId="317F4C6D" w14:textId="020B3744" w:rsidR="00217C98" w:rsidRDefault="00217C98" w:rsidP="00217C98">
      <w:pPr>
        <w:ind w:left="360"/>
        <w:rPr>
          <w:sz w:val="24"/>
          <w:szCs w:val="24"/>
        </w:rPr>
      </w:pPr>
      <w:r w:rsidRPr="00217C98">
        <w:rPr>
          <w:sz w:val="24"/>
          <w:szCs w:val="24"/>
        </w:rPr>
        <w:t>Kommunen bestämmer när våra kärl töm</w:t>
      </w:r>
      <w:r w:rsidR="00164569">
        <w:rPr>
          <w:sz w:val="24"/>
          <w:szCs w:val="24"/>
        </w:rPr>
        <w:t xml:space="preserve">s </w:t>
      </w:r>
      <w:r w:rsidRPr="00217C98">
        <w:rPr>
          <w:sz w:val="24"/>
          <w:szCs w:val="24"/>
        </w:rPr>
        <w:t>och</w:t>
      </w:r>
      <w:r w:rsidR="00164569">
        <w:rPr>
          <w:sz w:val="24"/>
          <w:szCs w:val="24"/>
        </w:rPr>
        <w:t xml:space="preserve"> är</w:t>
      </w:r>
      <w:r w:rsidRPr="00217C98">
        <w:rPr>
          <w:sz w:val="24"/>
          <w:szCs w:val="24"/>
        </w:rPr>
        <w:t xml:space="preserve"> inget vi kan besluta om, så normalt töms de måndag- och torsdagsmorgnar.</w:t>
      </w:r>
      <w:r>
        <w:rPr>
          <w:sz w:val="24"/>
          <w:szCs w:val="24"/>
        </w:rPr>
        <w:t xml:space="preserve"> </w:t>
      </w:r>
    </w:p>
    <w:p w14:paraId="79D5128E" w14:textId="7E35CF9D" w:rsidR="00217C98" w:rsidRDefault="00217C98" w:rsidP="00217C98">
      <w:pPr>
        <w:ind w:left="0"/>
        <w:rPr>
          <w:sz w:val="24"/>
          <w:szCs w:val="24"/>
        </w:rPr>
      </w:pPr>
    </w:p>
    <w:p w14:paraId="716AA7F4" w14:textId="3B7AA959" w:rsidR="00217C98" w:rsidRDefault="00217C98" w:rsidP="00217C98">
      <w:pPr>
        <w:ind w:left="0"/>
        <w:rPr>
          <w:sz w:val="24"/>
          <w:szCs w:val="24"/>
        </w:rPr>
      </w:pPr>
      <w:r>
        <w:rPr>
          <w:sz w:val="24"/>
          <w:szCs w:val="24"/>
        </w:rPr>
        <w:t xml:space="preserve">Att som vi har, två hämtningar i veckan kostar samfälligheten </w:t>
      </w:r>
      <w:r w:rsidR="00917B1C">
        <w:rPr>
          <w:sz w:val="24"/>
          <w:szCs w:val="24"/>
        </w:rPr>
        <w:t>drygt 75</w:t>
      </w:r>
      <w:r>
        <w:rPr>
          <w:sz w:val="24"/>
          <w:szCs w:val="24"/>
        </w:rPr>
        <w:t xml:space="preserve"> 000 kr extra om året. Om vi kan sortera ut allt material som inte är brännbara hushållssopor, dvs matavfall och allt annat material som kan återvinnas i vårt miljöhus, så kan vi förhoppningsvis ändra till hämtning </w:t>
      </w:r>
      <w:r w:rsidR="00164569">
        <w:rPr>
          <w:sz w:val="24"/>
          <w:szCs w:val="24"/>
        </w:rPr>
        <w:t xml:space="preserve">av våra brännbara hushållssopor </w:t>
      </w:r>
      <w:r w:rsidR="00917B1C">
        <w:rPr>
          <w:sz w:val="24"/>
          <w:szCs w:val="24"/>
        </w:rPr>
        <w:t>till en (</w:t>
      </w:r>
      <w:r>
        <w:rPr>
          <w:sz w:val="24"/>
          <w:szCs w:val="24"/>
        </w:rPr>
        <w:t>1</w:t>
      </w:r>
      <w:r w:rsidR="00917B1C">
        <w:rPr>
          <w:sz w:val="24"/>
          <w:szCs w:val="24"/>
        </w:rPr>
        <w:t>)</w:t>
      </w:r>
      <w:r>
        <w:rPr>
          <w:sz w:val="24"/>
          <w:szCs w:val="24"/>
        </w:rPr>
        <w:t xml:space="preserve"> gång i vecka</w:t>
      </w:r>
      <w:r w:rsidR="00164569">
        <w:rPr>
          <w:sz w:val="24"/>
          <w:szCs w:val="24"/>
        </w:rPr>
        <w:t>n</w:t>
      </w:r>
      <w:r>
        <w:rPr>
          <w:sz w:val="24"/>
          <w:szCs w:val="24"/>
        </w:rPr>
        <w:t xml:space="preserve"> i framtiden. </w:t>
      </w:r>
    </w:p>
    <w:p w14:paraId="54F385D1" w14:textId="1D61793F" w:rsidR="00164569" w:rsidRDefault="00164569" w:rsidP="00217C98">
      <w:pPr>
        <w:ind w:left="0"/>
        <w:rPr>
          <w:sz w:val="24"/>
          <w:szCs w:val="24"/>
        </w:rPr>
      </w:pPr>
    </w:p>
    <w:p w14:paraId="3F7522F4" w14:textId="207AF1F9" w:rsidR="00164569" w:rsidRDefault="00164569" w:rsidP="00217C98">
      <w:pPr>
        <w:ind w:left="0"/>
        <w:rPr>
          <w:b/>
          <w:bCs/>
          <w:sz w:val="24"/>
          <w:szCs w:val="24"/>
        </w:rPr>
      </w:pPr>
      <w:r w:rsidRPr="00164569">
        <w:rPr>
          <w:b/>
          <w:bCs/>
          <w:sz w:val="24"/>
          <w:szCs w:val="24"/>
        </w:rPr>
        <w:t>Posthantering</w:t>
      </w:r>
    </w:p>
    <w:p w14:paraId="6CEAF559" w14:textId="306466A9" w:rsidR="00164569" w:rsidRDefault="00164569" w:rsidP="00217C98">
      <w:pPr>
        <w:ind w:left="0"/>
        <w:rPr>
          <w:sz w:val="24"/>
          <w:szCs w:val="24"/>
        </w:rPr>
      </w:pPr>
      <w:r>
        <w:rPr>
          <w:sz w:val="24"/>
          <w:szCs w:val="24"/>
        </w:rPr>
        <w:t xml:space="preserve">Vi återkommer efter semesterperioden med mer information. </w:t>
      </w:r>
    </w:p>
    <w:p w14:paraId="16C320DD" w14:textId="56D06BFE" w:rsidR="00917B1C" w:rsidRDefault="00917B1C" w:rsidP="00217C98">
      <w:pPr>
        <w:ind w:left="0"/>
        <w:rPr>
          <w:sz w:val="24"/>
          <w:szCs w:val="24"/>
        </w:rPr>
      </w:pPr>
    </w:p>
    <w:p w14:paraId="14CBC179" w14:textId="4ECD2C8D" w:rsidR="00917B1C" w:rsidRDefault="00917B1C" w:rsidP="00217C98">
      <w:pPr>
        <w:ind w:left="0"/>
        <w:rPr>
          <w:b/>
          <w:bCs/>
          <w:sz w:val="24"/>
          <w:szCs w:val="24"/>
        </w:rPr>
      </w:pPr>
      <w:r w:rsidRPr="00917B1C">
        <w:rPr>
          <w:b/>
          <w:bCs/>
          <w:sz w:val="24"/>
          <w:szCs w:val="24"/>
        </w:rPr>
        <w:t>Renovering</w:t>
      </w:r>
    </w:p>
    <w:p w14:paraId="3032EC80" w14:textId="6973D489" w:rsidR="00917B1C" w:rsidRDefault="00917B1C" w:rsidP="00217C98">
      <w:pPr>
        <w:ind w:left="0"/>
        <w:rPr>
          <w:sz w:val="24"/>
          <w:szCs w:val="24"/>
        </w:rPr>
      </w:pPr>
      <w:r>
        <w:rPr>
          <w:sz w:val="24"/>
          <w:szCs w:val="24"/>
        </w:rPr>
        <w:t xml:space="preserve">Många renoverar sina fastigheter så här års och behöver nyttja samfälld mark och montera ställningar mm, ofta i rabatterna. Vi har tyvärr noterat att några rabatter har trampats ned. Om det ska monteras ställningar på samfälld mark och i rabatter, kontakta styrelsen för att stämma av </w:t>
      </w:r>
      <w:r w:rsidRPr="00917B1C">
        <w:rPr>
          <w:b/>
          <w:bCs/>
          <w:sz w:val="24"/>
          <w:szCs w:val="24"/>
        </w:rPr>
        <w:t>innan</w:t>
      </w:r>
      <w:r>
        <w:rPr>
          <w:sz w:val="24"/>
          <w:szCs w:val="24"/>
        </w:rPr>
        <w:t xml:space="preserve"> ni drar </w:t>
      </w:r>
      <w:proofErr w:type="gramStart"/>
      <w:r>
        <w:rPr>
          <w:sz w:val="24"/>
          <w:szCs w:val="24"/>
        </w:rPr>
        <w:t>igång</w:t>
      </w:r>
      <w:proofErr w:type="gramEnd"/>
      <w:r>
        <w:rPr>
          <w:sz w:val="24"/>
          <w:szCs w:val="24"/>
        </w:rPr>
        <w:t>. Blir skadorna allvarliga kan ni bli ersättningsskyldiga. Samma sak om ni nyttjar gårdarna för att måla, täck marken så inte det inte blir färgrester kvar på marken när ni är klara.</w:t>
      </w:r>
    </w:p>
    <w:p w14:paraId="516A4DEA" w14:textId="77777777" w:rsidR="00917B1C" w:rsidRPr="00917B1C" w:rsidRDefault="00917B1C" w:rsidP="00217C98">
      <w:pPr>
        <w:ind w:left="0"/>
        <w:rPr>
          <w:sz w:val="24"/>
          <w:szCs w:val="24"/>
        </w:rPr>
      </w:pPr>
    </w:p>
    <w:p w14:paraId="309AE286" w14:textId="3863F518" w:rsidR="00164569" w:rsidRDefault="00917B1C" w:rsidP="00217C98">
      <w:pPr>
        <w:ind w:left="0"/>
        <w:rPr>
          <w:sz w:val="24"/>
          <w:szCs w:val="24"/>
        </w:rPr>
      </w:pPr>
      <w:r>
        <w:rPr>
          <w:sz w:val="24"/>
          <w:szCs w:val="24"/>
        </w:rPr>
        <w:t xml:space="preserve">Generellt, tänk på att inte blockera eller begränsa framkomligheten för mycket in till fastigheterna då post, hemtjänst och 112-personal snabbt kan behöva komma fram. Förvara inte heller material på gårdarna, vid förråden eller framför era fastigheter mer än absolut nödvändigt, det är vår gemensamma och samfällda mark och för allas trivsel och trevnad. </w:t>
      </w:r>
    </w:p>
    <w:p w14:paraId="77542558" w14:textId="77777777" w:rsidR="00164569" w:rsidRPr="00164569" w:rsidRDefault="00164569" w:rsidP="00217C98">
      <w:pPr>
        <w:ind w:left="0"/>
        <w:rPr>
          <w:sz w:val="24"/>
          <w:szCs w:val="24"/>
        </w:rPr>
      </w:pPr>
    </w:p>
    <w:p w14:paraId="4EF1B1F4" w14:textId="19B4D866" w:rsidR="00217C98" w:rsidRDefault="00917B1C" w:rsidP="00C025CD">
      <w:pPr>
        <w:ind w:left="0"/>
        <w:rPr>
          <w:sz w:val="24"/>
          <w:szCs w:val="24"/>
        </w:rPr>
      </w:pPr>
      <w:r>
        <w:rPr>
          <w:sz w:val="24"/>
          <w:szCs w:val="24"/>
        </w:rPr>
        <w:t>V</w:t>
      </w:r>
      <w:r w:rsidR="00164569">
        <w:rPr>
          <w:sz w:val="24"/>
          <w:szCs w:val="24"/>
        </w:rPr>
        <w:t xml:space="preserve">i önskar alla boende i Midgård en härlig sommar! </w:t>
      </w:r>
    </w:p>
    <w:p w14:paraId="3EC2D399" w14:textId="61EB92F4" w:rsidR="00164569" w:rsidRDefault="00164569" w:rsidP="00C025CD">
      <w:pPr>
        <w:ind w:left="0"/>
        <w:rPr>
          <w:sz w:val="24"/>
          <w:szCs w:val="24"/>
        </w:rPr>
      </w:pPr>
      <w:r>
        <w:rPr>
          <w:sz w:val="24"/>
          <w:szCs w:val="24"/>
        </w:rPr>
        <w:t>Vänligen</w:t>
      </w:r>
    </w:p>
    <w:p w14:paraId="25719813" w14:textId="67ED269D" w:rsidR="00164569" w:rsidRDefault="00164569" w:rsidP="00C025CD">
      <w:pPr>
        <w:ind w:left="0"/>
        <w:rPr>
          <w:sz w:val="24"/>
          <w:szCs w:val="24"/>
        </w:rPr>
      </w:pPr>
      <w:r>
        <w:rPr>
          <w:sz w:val="24"/>
          <w:szCs w:val="24"/>
        </w:rPr>
        <w:t>Styrelsen</w:t>
      </w:r>
    </w:p>
    <w:p w14:paraId="0FEF546B" w14:textId="6B863841" w:rsidR="00164569" w:rsidRDefault="00164569" w:rsidP="00C025CD">
      <w:pPr>
        <w:ind w:left="0"/>
        <w:rPr>
          <w:sz w:val="24"/>
          <w:szCs w:val="24"/>
        </w:rPr>
      </w:pPr>
    </w:p>
    <w:p w14:paraId="1728F5F9" w14:textId="024B2E43" w:rsidR="00164569" w:rsidRDefault="00917B1C" w:rsidP="00C025CD">
      <w:pPr>
        <w:ind w:left="0"/>
        <w:rPr>
          <w:sz w:val="24"/>
          <w:szCs w:val="24"/>
        </w:rPr>
      </w:pPr>
      <w:hyperlink r:id="rId7" w:history="1">
        <w:r w:rsidR="00164569" w:rsidRPr="00076CEF">
          <w:rPr>
            <w:rStyle w:val="Hyperlink"/>
            <w:sz w:val="24"/>
            <w:szCs w:val="24"/>
          </w:rPr>
          <w:t>styrelsen@midgardssamfallighetsforening.se</w:t>
        </w:r>
      </w:hyperlink>
      <w:r w:rsidR="00164569">
        <w:rPr>
          <w:sz w:val="24"/>
          <w:szCs w:val="24"/>
        </w:rPr>
        <w:t xml:space="preserve"> </w:t>
      </w:r>
    </w:p>
    <w:p w14:paraId="193A7385" w14:textId="0E108A27" w:rsidR="00164569" w:rsidRDefault="00917B1C" w:rsidP="00C025CD">
      <w:pPr>
        <w:ind w:left="0"/>
        <w:rPr>
          <w:sz w:val="24"/>
          <w:szCs w:val="24"/>
        </w:rPr>
      </w:pPr>
      <w:hyperlink r:id="rId8" w:history="1">
        <w:r w:rsidR="00164569" w:rsidRPr="00076CEF">
          <w:rPr>
            <w:rStyle w:val="Hyperlink"/>
            <w:sz w:val="24"/>
            <w:szCs w:val="24"/>
          </w:rPr>
          <w:t>www.midgardssamfallighetsforening.se</w:t>
        </w:r>
      </w:hyperlink>
      <w:r w:rsidR="00164569">
        <w:rPr>
          <w:sz w:val="24"/>
          <w:szCs w:val="24"/>
        </w:rPr>
        <w:t xml:space="preserve"> </w:t>
      </w:r>
    </w:p>
    <w:p w14:paraId="0BF908E1" w14:textId="5FAEB1B1" w:rsidR="00C025CD" w:rsidRPr="00D54C12" w:rsidRDefault="00164569" w:rsidP="00C025CD">
      <w:pPr>
        <w:ind w:left="0"/>
        <w:rPr>
          <w:sz w:val="24"/>
          <w:szCs w:val="24"/>
        </w:rPr>
      </w:pPr>
      <w:r>
        <w:rPr>
          <w:sz w:val="24"/>
          <w:szCs w:val="24"/>
        </w:rPr>
        <w:t>Facebook: Midgårds Samfällighetsförening</w:t>
      </w:r>
    </w:p>
    <w:sectPr w:rsidR="00C025CD" w:rsidRPr="00D54C1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EF09" w14:textId="77777777" w:rsidR="003051FB" w:rsidRDefault="003051FB" w:rsidP="00237B56">
      <w:r>
        <w:separator/>
      </w:r>
    </w:p>
  </w:endnote>
  <w:endnote w:type="continuationSeparator" w:id="0">
    <w:p w14:paraId="4881BAB2" w14:textId="77777777" w:rsidR="003051FB" w:rsidRDefault="003051FB" w:rsidP="002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E46" w14:textId="3DF83211" w:rsidR="008E723C" w:rsidRDefault="008E723C" w:rsidP="0047688A">
    <w:pPr>
      <w:pStyle w:val="Footer"/>
      <w:jc w:val="center"/>
    </w:pPr>
    <w:r>
      <w:fldChar w:fldCharType="begin"/>
    </w:r>
    <w:r>
      <w:instrText xml:space="preserve"> PAGE  \* MERGEFORMAT </w:instrText>
    </w:r>
    <w:r>
      <w:fldChar w:fldCharType="separate"/>
    </w:r>
    <w:r w:rsidR="0041749F">
      <w:rPr>
        <w:noProof/>
      </w:rPr>
      <w:t>1</w:t>
    </w:r>
    <w:r>
      <w:rPr>
        <w:noProof/>
      </w:rPr>
      <w:fldChar w:fldCharType="end"/>
    </w:r>
    <w:r w:rsidRPr="00022B27">
      <w:t xml:space="preserve"> (</w:t>
    </w:r>
    <w:fldSimple w:instr=" NUMPAGES  \* MERGEFORMAT ">
      <w:r w:rsidR="0041749F">
        <w:rPr>
          <w:noProof/>
        </w:rPr>
        <w:t>1</w:t>
      </w:r>
    </w:fldSimple>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422E" w14:textId="77777777" w:rsidR="003051FB" w:rsidRDefault="003051FB" w:rsidP="00237B56">
      <w:r>
        <w:separator/>
      </w:r>
    </w:p>
  </w:footnote>
  <w:footnote w:type="continuationSeparator" w:id="0">
    <w:p w14:paraId="19F9C1A4" w14:textId="77777777" w:rsidR="003051FB" w:rsidRDefault="003051FB" w:rsidP="0023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8592" w14:textId="105B894F" w:rsidR="002F1307" w:rsidRPr="00C025CD" w:rsidRDefault="002F1307" w:rsidP="002F50C3">
    <w:pPr>
      <w:ind w:left="0"/>
      <w:rPr>
        <w:rFonts w:ascii="Algerian" w:hAnsi="Algerian"/>
        <w:sz w:val="32"/>
        <w:szCs w:val="32"/>
      </w:rPr>
    </w:pPr>
    <w:r w:rsidRPr="00C025CD">
      <w:rPr>
        <w:rFonts w:ascii="Algerian" w:hAnsi="Algerian"/>
        <w:sz w:val="72"/>
        <w:szCs w:val="72"/>
      </w:rPr>
      <w:t>MIDGÅRDs</w:t>
    </w:r>
    <w:r w:rsidRPr="00C025CD">
      <w:rPr>
        <w:rFonts w:ascii="Algerian" w:hAnsi="Algerian"/>
        <w:sz w:val="72"/>
        <w:szCs w:val="72"/>
      </w:rPr>
      <w:br/>
    </w:r>
    <w:r w:rsidRPr="00C025CD">
      <w:rPr>
        <w:rFonts w:ascii="Algerian" w:hAnsi="Algerian"/>
        <w:sz w:val="30"/>
        <w:szCs w:val="30"/>
      </w:rPr>
      <w:t>SAMFÄLLIGHETSFÖRENING</w:t>
    </w:r>
    <w:r w:rsidR="00590E1E" w:rsidRPr="00C025CD">
      <w:rPr>
        <w:rFonts w:ascii="Algerian" w:hAnsi="Algerian"/>
        <w:sz w:val="30"/>
        <w:szCs w:val="30"/>
      </w:rPr>
      <w:tab/>
    </w:r>
    <w:r w:rsidR="00590E1E" w:rsidRPr="00C025CD">
      <w:rPr>
        <w:rFonts w:ascii="Algerian" w:hAnsi="Algerian"/>
        <w:sz w:val="30"/>
        <w:szCs w:val="30"/>
      </w:rPr>
      <w:tab/>
    </w:r>
    <w:r w:rsidR="00590E1E" w:rsidRPr="00C025CD">
      <w:rPr>
        <w:rFonts w:ascii="Algerian" w:hAnsi="Algerian"/>
        <w:sz w:val="30"/>
        <w:szCs w:val="30"/>
      </w:rPr>
      <w:tab/>
    </w:r>
  </w:p>
  <w:p w14:paraId="49FA57E8" w14:textId="77777777" w:rsidR="002F1307" w:rsidRDefault="002F1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02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DEF0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095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5499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5A42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E292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C0AF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8C3C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A8B9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76B7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4EB5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26475"/>
    <w:multiLevelType w:val="hybridMultilevel"/>
    <w:tmpl w:val="1C60E568"/>
    <w:lvl w:ilvl="0" w:tplc="344CBDCE">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AB7D3D"/>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542302"/>
    <w:multiLevelType w:val="hybridMultilevel"/>
    <w:tmpl w:val="CF6E4DB0"/>
    <w:lvl w:ilvl="0" w:tplc="E0B40B10">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17B31"/>
    <w:multiLevelType w:val="hybridMultilevel"/>
    <w:tmpl w:val="3E664274"/>
    <w:lvl w:ilvl="0" w:tplc="3C329596">
      <w:numFmt w:val="bullet"/>
      <w:lvlText w:val="-"/>
      <w:lvlJc w:val="left"/>
      <w:pPr>
        <w:ind w:left="786" w:hanging="360"/>
      </w:pPr>
      <w:rPr>
        <w:rFonts w:ascii="Calibri" w:eastAsia="Arial" w:hAnsi="Calibri" w:cs="Calibri"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5" w15:restartNumberingAfterBreak="0">
    <w:nsid w:val="2E7C02E9"/>
    <w:multiLevelType w:val="hybridMultilevel"/>
    <w:tmpl w:val="B5061420"/>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302C432A"/>
    <w:multiLevelType w:val="hybridMultilevel"/>
    <w:tmpl w:val="DDE2BE18"/>
    <w:lvl w:ilvl="0" w:tplc="18A02020">
      <w:numFmt w:val="bullet"/>
      <w:lvlText w:val="-"/>
      <w:lvlJc w:val="left"/>
      <w:pPr>
        <w:ind w:left="786" w:hanging="360"/>
      </w:pPr>
      <w:rPr>
        <w:rFonts w:ascii="Calibri" w:eastAsia="Times New Roman" w:hAnsi="Calibri" w:cs="Calibri" w:hint="default"/>
      </w:rPr>
    </w:lvl>
    <w:lvl w:ilvl="1" w:tplc="041D0003">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7" w15:restartNumberingAfterBreak="0">
    <w:nsid w:val="331B5BBE"/>
    <w:multiLevelType w:val="hybridMultilevel"/>
    <w:tmpl w:val="82CADD62"/>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3C721C8A"/>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7E0B87"/>
    <w:multiLevelType w:val="hybridMultilevel"/>
    <w:tmpl w:val="E66C3E22"/>
    <w:lvl w:ilvl="0" w:tplc="6D3ADF3A">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0" w15:restartNumberingAfterBreak="0">
    <w:nsid w:val="4AC7047A"/>
    <w:multiLevelType w:val="hybridMultilevel"/>
    <w:tmpl w:val="BAB2DCC2"/>
    <w:lvl w:ilvl="0" w:tplc="B6AC8EE8">
      <w:numFmt w:val="bullet"/>
      <w:lvlText w:val="−"/>
      <w:lvlJc w:val="left"/>
      <w:pPr>
        <w:ind w:left="1212" w:hanging="360"/>
      </w:pPr>
      <w:rPr>
        <w:rFonts w:ascii="Calibri" w:eastAsia="Times New Roman" w:hAnsi="Calibri" w:cs="Calibri"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1" w15:restartNumberingAfterBreak="0">
    <w:nsid w:val="4ADA4410"/>
    <w:multiLevelType w:val="hybridMultilevel"/>
    <w:tmpl w:val="985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32969"/>
    <w:multiLevelType w:val="hybridMultilevel"/>
    <w:tmpl w:val="2932B1AC"/>
    <w:lvl w:ilvl="0" w:tplc="B326605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431DEA"/>
    <w:multiLevelType w:val="hybridMultilevel"/>
    <w:tmpl w:val="03A87E00"/>
    <w:lvl w:ilvl="0" w:tplc="B6AC8EE8">
      <w:numFmt w:val="bullet"/>
      <w:lvlText w:val="−"/>
      <w:lvlJc w:val="left"/>
      <w:pPr>
        <w:ind w:left="786" w:hanging="360"/>
      </w:pPr>
      <w:rPr>
        <w:rFonts w:ascii="Calibri" w:eastAsia="Times New Roman" w:hAnsi="Calibri" w:cs="Calibri"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4" w15:restartNumberingAfterBreak="0">
    <w:nsid w:val="4ECE0760"/>
    <w:multiLevelType w:val="hybridMultilevel"/>
    <w:tmpl w:val="529A754C"/>
    <w:lvl w:ilvl="0" w:tplc="041D0001">
      <w:start w:val="1"/>
      <w:numFmt w:val="bullet"/>
      <w:lvlText w:val=""/>
      <w:lvlJc w:val="left"/>
      <w:pPr>
        <w:ind w:left="1786" w:hanging="360"/>
      </w:pPr>
      <w:rPr>
        <w:rFonts w:ascii="Symbol" w:hAnsi="Symbol" w:hint="default"/>
      </w:rPr>
    </w:lvl>
    <w:lvl w:ilvl="1" w:tplc="041D0003" w:tentative="1">
      <w:start w:val="1"/>
      <w:numFmt w:val="bullet"/>
      <w:lvlText w:val="o"/>
      <w:lvlJc w:val="left"/>
      <w:pPr>
        <w:ind w:left="2506" w:hanging="360"/>
      </w:pPr>
      <w:rPr>
        <w:rFonts w:ascii="Courier New" w:hAnsi="Courier New" w:hint="default"/>
      </w:rPr>
    </w:lvl>
    <w:lvl w:ilvl="2" w:tplc="041D0005" w:tentative="1">
      <w:start w:val="1"/>
      <w:numFmt w:val="bullet"/>
      <w:lvlText w:val=""/>
      <w:lvlJc w:val="left"/>
      <w:pPr>
        <w:ind w:left="3226" w:hanging="360"/>
      </w:pPr>
      <w:rPr>
        <w:rFonts w:ascii="Wingdings" w:hAnsi="Wingdings" w:hint="default"/>
      </w:rPr>
    </w:lvl>
    <w:lvl w:ilvl="3" w:tplc="041D0001" w:tentative="1">
      <w:start w:val="1"/>
      <w:numFmt w:val="bullet"/>
      <w:lvlText w:val=""/>
      <w:lvlJc w:val="left"/>
      <w:pPr>
        <w:ind w:left="3946" w:hanging="360"/>
      </w:pPr>
      <w:rPr>
        <w:rFonts w:ascii="Symbol" w:hAnsi="Symbol" w:hint="default"/>
      </w:rPr>
    </w:lvl>
    <w:lvl w:ilvl="4" w:tplc="041D0003" w:tentative="1">
      <w:start w:val="1"/>
      <w:numFmt w:val="bullet"/>
      <w:lvlText w:val="o"/>
      <w:lvlJc w:val="left"/>
      <w:pPr>
        <w:ind w:left="4666" w:hanging="360"/>
      </w:pPr>
      <w:rPr>
        <w:rFonts w:ascii="Courier New" w:hAnsi="Courier New" w:hint="default"/>
      </w:rPr>
    </w:lvl>
    <w:lvl w:ilvl="5" w:tplc="041D0005" w:tentative="1">
      <w:start w:val="1"/>
      <w:numFmt w:val="bullet"/>
      <w:lvlText w:val=""/>
      <w:lvlJc w:val="left"/>
      <w:pPr>
        <w:ind w:left="5386" w:hanging="360"/>
      </w:pPr>
      <w:rPr>
        <w:rFonts w:ascii="Wingdings" w:hAnsi="Wingdings" w:hint="default"/>
      </w:rPr>
    </w:lvl>
    <w:lvl w:ilvl="6" w:tplc="041D0001" w:tentative="1">
      <w:start w:val="1"/>
      <w:numFmt w:val="bullet"/>
      <w:lvlText w:val=""/>
      <w:lvlJc w:val="left"/>
      <w:pPr>
        <w:ind w:left="6106" w:hanging="360"/>
      </w:pPr>
      <w:rPr>
        <w:rFonts w:ascii="Symbol" w:hAnsi="Symbol" w:hint="default"/>
      </w:rPr>
    </w:lvl>
    <w:lvl w:ilvl="7" w:tplc="041D0003" w:tentative="1">
      <w:start w:val="1"/>
      <w:numFmt w:val="bullet"/>
      <w:lvlText w:val="o"/>
      <w:lvlJc w:val="left"/>
      <w:pPr>
        <w:ind w:left="6826" w:hanging="360"/>
      </w:pPr>
      <w:rPr>
        <w:rFonts w:ascii="Courier New" w:hAnsi="Courier New" w:hint="default"/>
      </w:rPr>
    </w:lvl>
    <w:lvl w:ilvl="8" w:tplc="041D0005" w:tentative="1">
      <w:start w:val="1"/>
      <w:numFmt w:val="bullet"/>
      <w:lvlText w:val=""/>
      <w:lvlJc w:val="left"/>
      <w:pPr>
        <w:ind w:left="7546" w:hanging="360"/>
      </w:pPr>
      <w:rPr>
        <w:rFonts w:ascii="Wingdings" w:hAnsi="Wingdings" w:hint="default"/>
      </w:rPr>
    </w:lvl>
  </w:abstractNum>
  <w:abstractNum w:abstractNumId="25" w15:restartNumberingAfterBreak="0">
    <w:nsid w:val="5B440471"/>
    <w:multiLevelType w:val="hybridMultilevel"/>
    <w:tmpl w:val="54D8460E"/>
    <w:lvl w:ilvl="0" w:tplc="E82A4FA8">
      <w:start w:val="68"/>
      <w:numFmt w:val="bullet"/>
      <w:lvlText w:val="-"/>
      <w:lvlJc w:val="left"/>
      <w:pPr>
        <w:ind w:left="644" w:hanging="360"/>
      </w:pPr>
      <w:rPr>
        <w:rFonts w:ascii="Calibri" w:eastAsia="Times New Roman" w:hAnsi="Calibri"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61901F21"/>
    <w:multiLevelType w:val="hybridMultilevel"/>
    <w:tmpl w:val="EB78F11A"/>
    <w:lvl w:ilvl="0" w:tplc="6D3ADF3A">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7" w15:restartNumberingAfterBreak="0">
    <w:nsid w:val="63E46C20"/>
    <w:multiLevelType w:val="hybridMultilevel"/>
    <w:tmpl w:val="D94E0D8C"/>
    <w:lvl w:ilvl="0" w:tplc="6B30670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F15468"/>
    <w:multiLevelType w:val="hybridMultilevel"/>
    <w:tmpl w:val="B4B87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FC267C"/>
    <w:multiLevelType w:val="hybridMultilevel"/>
    <w:tmpl w:val="EC68D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E563B7"/>
    <w:multiLevelType w:val="multilevel"/>
    <w:tmpl w:val="7D940A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BD7E6B"/>
    <w:multiLevelType w:val="hybridMultilevel"/>
    <w:tmpl w:val="1C881384"/>
    <w:lvl w:ilvl="0" w:tplc="041D000F">
      <w:start w:val="1"/>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DA775A"/>
    <w:multiLevelType w:val="hybridMultilevel"/>
    <w:tmpl w:val="AB520D76"/>
    <w:lvl w:ilvl="0" w:tplc="88DE2F60">
      <w:start w:val="1"/>
      <w:numFmt w:val="decimal"/>
      <w:pStyle w:val="Nrlista-tt"/>
      <w:lvlText w:val="%1"/>
      <w:lvlJc w:val="left"/>
      <w:pPr>
        <w:tabs>
          <w:tab w:val="num" w:pos="1069"/>
        </w:tabs>
        <w:ind w:left="1069" w:hanging="360"/>
      </w:pPr>
      <w:rPr>
        <w:rFonts w:hint="default"/>
      </w:rPr>
    </w:lvl>
    <w:lvl w:ilvl="1" w:tplc="041D0003" w:tentative="1">
      <w:start w:val="1"/>
      <w:numFmt w:val="bullet"/>
      <w:lvlText w:val="o"/>
      <w:lvlJc w:val="left"/>
      <w:pPr>
        <w:tabs>
          <w:tab w:val="num" w:pos="2149"/>
        </w:tabs>
        <w:ind w:left="2149" w:hanging="360"/>
      </w:pPr>
      <w:rPr>
        <w:rFonts w:ascii="Courier New" w:hAnsi="Courier New" w:hint="default"/>
      </w:rPr>
    </w:lvl>
    <w:lvl w:ilvl="2" w:tplc="041D0005" w:tentative="1">
      <w:start w:val="1"/>
      <w:numFmt w:val="bullet"/>
      <w:lvlText w:val=""/>
      <w:lvlJc w:val="left"/>
      <w:pPr>
        <w:tabs>
          <w:tab w:val="num" w:pos="2869"/>
        </w:tabs>
        <w:ind w:left="2869" w:hanging="360"/>
      </w:pPr>
      <w:rPr>
        <w:rFonts w:ascii="Wingdings" w:hAnsi="Wingdings" w:hint="default"/>
      </w:rPr>
    </w:lvl>
    <w:lvl w:ilvl="3" w:tplc="E6F62E2C">
      <w:start w:val="1"/>
      <w:numFmt w:val="bullet"/>
      <w:pStyle w:val="Strecksats"/>
      <w:lvlText w:val=""/>
      <w:lvlJc w:val="left"/>
      <w:pPr>
        <w:tabs>
          <w:tab w:val="num" w:pos="3589"/>
        </w:tabs>
        <w:ind w:left="3589" w:hanging="360"/>
      </w:pPr>
      <w:rPr>
        <w:rFonts w:ascii="Symbol" w:hAnsi="Symbol" w:hint="default"/>
        <w:color w:val="auto"/>
      </w:rPr>
    </w:lvl>
    <w:lvl w:ilvl="4" w:tplc="F6BC5110">
      <w:start w:val="1"/>
      <w:numFmt w:val="decimal"/>
      <w:pStyle w:val="Nrlista"/>
      <w:lvlText w:val="%5"/>
      <w:lvlJc w:val="left"/>
      <w:pPr>
        <w:tabs>
          <w:tab w:val="num" w:pos="4309"/>
        </w:tabs>
        <w:ind w:left="4309" w:hanging="360"/>
      </w:pPr>
      <w:rPr>
        <w:rFonts w:hint="default"/>
      </w:rPr>
    </w:lvl>
    <w:lvl w:ilvl="5" w:tplc="041D0005" w:tentative="1">
      <w:start w:val="1"/>
      <w:numFmt w:val="bullet"/>
      <w:lvlText w:val=""/>
      <w:lvlJc w:val="left"/>
      <w:pPr>
        <w:tabs>
          <w:tab w:val="num" w:pos="5029"/>
        </w:tabs>
        <w:ind w:left="5029" w:hanging="360"/>
      </w:pPr>
      <w:rPr>
        <w:rFonts w:ascii="Wingdings" w:hAnsi="Wingdings" w:hint="default"/>
      </w:rPr>
    </w:lvl>
    <w:lvl w:ilvl="6" w:tplc="041D0001" w:tentative="1">
      <w:start w:val="1"/>
      <w:numFmt w:val="bullet"/>
      <w:lvlText w:val=""/>
      <w:lvlJc w:val="left"/>
      <w:pPr>
        <w:tabs>
          <w:tab w:val="num" w:pos="5749"/>
        </w:tabs>
        <w:ind w:left="5749" w:hanging="360"/>
      </w:pPr>
      <w:rPr>
        <w:rFonts w:ascii="Symbol" w:hAnsi="Symbol" w:hint="default"/>
      </w:rPr>
    </w:lvl>
    <w:lvl w:ilvl="7" w:tplc="041D0003" w:tentative="1">
      <w:start w:val="1"/>
      <w:numFmt w:val="bullet"/>
      <w:lvlText w:val="o"/>
      <w:lvlJc w:val="left"/>
      <w:pPr>
        <w:tabs>
          <w:tab w:val="num" w:pos="6469"/>
        </w:tabs>
        <w:ind w:left="6469" w:hanging="360"/>
      </w:pPr>
      <w:rPr>
        <w:rFonts w:ascii="Courier New" w:hAnsi="Courier New" w:hint="default"/>
      </w:rPr>
    </w:lvl>
    <w:lvl w:ilvl="8" w:tplc="041D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8"/>
  </w:num>
  <w:num w:numId="3">
    <w:abstractNumId w:val="31"/>
  </w:num>
  <w:num w:numId="4">
    <w:abstractNumId w:val="25"/>
  </w:num>
  <w:num w:numId="5">
    <w:abstractNumId w:val="0"/>
  </w:num>
  <w:num w:numId="6">
    <w:abstractNumId w:val="32"/>
    <w:lvlOverride w:ilvl="0">
      <w:startOverride w:val="1"/>
    </w:lvlOverride>
  </w:num>
  <w:num w:numId="7">
    <w:abstractNumId w:val="24"/>
  </w:num>
  <w:num w:numId="8">
    <w:abstractNumId w:val="28"/>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22"/>
  </w:num>
  <w:num w:numId="20">
    <w:abstractNumId w:val="17"/>
  </w:num>
  <w:num w:numId="21">
    <w:abstractNumId w:val="23"/>
  </w:num>
  <w:num w:numId="22">
    <w:abstractNumId w:val="20"/>
  </w:num>
  <w:num w:numId="23">
    <w:abstractNumId w:val="14"/>
  </w:num>
  <w:num w:numId="24">
    <w:abstractNumId w:val="26"/>
  </w:num>
  <w:num w:numId="25">
    <w:abstractNumId w:val="30"/>
  </w:num>
  <w:num w:numId="26">
    <w:abstractNumId w:val="19"/>
  </w:num>
  <w:num w:numId="27">
    <w:abstractNumId w:val="15"/>
  </w:num>
  <w:num w:numId="28">
    <w:abstractNumId w:val="16"/>
  </w:num>
  <w:num w:numId="29">
    <w:abstractNumId w:val="21"/>
  </w:num>
  <w:num w:numId="30">
    <w:abstractNumId w:val="13"/>
  </w:num>
  <w:num w:numId="31">
    <w:abstractNumId w:val="27"/>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A1D"/>
    <w:rsid w:val="00022EB9"/>
    <w:rsid w:val="0003455A"/>
    <w:rsid w:val="000455B6"/>
    <w:rsid w:val="000522F6"/>
    <w:rsid w:val="00060E87"/>
    <w:rsid w:val="00091645"/>
    <w:rsid w:val="00096927"/>
    <w:rsid w:val="000F0402"/>
    <w:rsid w:val="000F623F"/>
    <w:rsid w:val="00101A08"/>
    <w:rsid w:val="001066D4"/>
    <w:rsid w:val="00120625"/>
    <w:rsid w:val="00164569"/>
    <w:rsid w:val="001769AD"/>
    <w:rsid w:val="00180378"/>
    <w:rsid w:val="00184BEE"/>
    <w:rsid w:val="001919CA"/>
    <w:rsid w:val="001B7C20"/>
    <w:rsid w:val="001C58C5"/>
    <w:rsid w:val="001E00F2"/>
    <w:rsid w:val="0020589C"/>
    <w:rsid w:val="00207416"/>
    <w:rsid w:val="002133C9"/>
    <w:rsid w:val="00217C98"/>
    <w:rsid w:val="00217F1B"/>
    <w:rsid w:val="00230A67"/>
    <w:rsid w:val="00237B56"/>
    <w:rsid w:val="0024113F"/>
    <w:rsid w:val="00253C5B"/>
    <w:rsid w:val="00281389"/>
    <w:rsid w:val="0028386A"/>
    <w:rsid w:val="002927A9"/>
    <w:rsid w:val="002D6301"/>
    <w:rsid w:val="002F1307"/>
    <w:rsid w:val="002F1B66"/>
    <w:rsid w:val="002F50C3"/>
    <w:rsid w:val="003051FB"/>
    <w:rsid w:val="00395D96"/>
    <w:rsid w:val="003A6F23"/>
    <w:rsid w:val="003B2DCB"/>
    <w:rsid w:val="003D4353"/>
    <w:rsid w:val="003E75A2"/>
    <w:rsid w:val="0041749F"/>
    <w:rsid w:val="00417577"/>
    <w:rsid w:val="0045571C"/>
    <w:rsid w:val="00457BB5"/>
    <w:rsid w:val="004752FF"/>
    <w:rsid w:val="00475ABD"/>
    <w:rsid w:val="0047688A"/>
    <w:rsid w:val="00495E0B"/>
    <w:rsid w:val="004C30CF"/>
    <w:rsid w:val="004C786A"/>
    <w:rsid w:val="004D021E"/>
    <w:rsid w:val="004D64D4"/>
    <w:rsid w:val="00504B83"/>
    <w:rsid w:val="00527765"/>
    <w:rsid w:val="005854DA"/>
    <w:rsid w:val="00590E1E"/>
    <w:rsid w:val="00591AC4"/>
    <w:rsid w:val="005B4B21"/>
    <w:rsid w:val="005D5084"/>
    <w:rsid w:val="005E6388"/>
    <w:rsid w:val="006132AC"/>
    <w:rsid w:val="00613365"/>
    <w:rsid w:val="00620290"/>
    <w:rsid w:val="00621EBD"/>
    <w:rsid w:val="00623B33"/>
    <w:rsid w:val="00624DF6"/>
    <w:rsid w:val="00651010"/>
    <w:rsid w:val="006709EB"/>
    <w:rsid w:val="0068152D"/>
    <w:rsid w:val="00696FAD"/>
    <w:rsid w:val="006B22C2"/>
    <w:rsid w:val="006E2B71"/>
    <w:rsid w:val="006F5050"/>
    <w:rsid w:val="00736CBB"/>
    <w:rsid w:val="0075596F"/>
    <w:rsid w:val="00785639"/>
    <w:rsid w:val="00787226"/>
    <w:rsid w:val="00792E03"/>
    <w:rsid w:val="007C5AFF"/>
    <w:rsid w:val="007D1CED"/>
    <w:rsid w:val="007D7C8E"/>
    <w:rsid w:val="0080014E"/>
    <w:rsid w:val="00801F13"/>
    <w:rsid w:val="008809C4"/>
    <w:rsid w:val="008826F4"/>
    <w:rsid w:val="0088695B"/>
    <w:rsid w:val="008A05C0"/>
    <w:rsid w:val="008A4320"/>
    <w:rsid w:val="008E40E6"/>
    <w:rsid w:val="008E5BF7"/>
    <w:rsid w:val="008E723C"/>
    <w:rsid w:val="009070FD"/>
    <w:rsid w:val="00913E2B"/>
    <w:rsid w:val="00917B1C"/>
    <w:rsid w:val="00965BFC"/>
    <w:rsid w:val="00976C92"/>
    <w:rsid w:val="00982EC7"/>
    <w:rsid w:val="00990DC2"/>
    <w:rsid w:val="00991D0F"/>
    <w:rsid w:val="00992D24"/>
    <w:rsid w:val="0099693F"/>
    <w:rsid w:val="009B0070"/>
    <w:rsid w:val="009D2A48"/>
    <w:rsid w:val="009E2715"/>
    <w:rsid w:val="00A01B01"/>
    <w:rsid w:val="00A338C1"/>
    <w:rsid w:val="00A43CED"/>
    <w:rsid w:val="00A54B4F"/>
    <w:rsid w:val="00A63B47"/>
    <w:rsid w:val="00A753A3"/>
    <w:rsid w:val="00A77B3E"/>
    <w:rsid w:val="00A802EC"/>
    <w:rsid w:val="00A848FF"/>
    <w:rsid w:val="00A97524"/>
    <w:rsid w:val="00AA2F8C"/>
    <w:rsid w:val="00AB036D"/>
    <w:rsid w:val="00B03AED"/>
    <w:rsid w:val="00B07D2A"/>
    <w:rsid w:val="00B12195"/>
    <w:rsid w:val="00B1615E"/>
    <w:rsid w:val="00B20FC4"/>
    <w:rsid w:val="00B35150"/>
    <w:rsid w:val="00B70BDB"/>
    <w:rsid w:val="00B730CF"/>
    <w:rsid w:val="00B85F4B"/>
    <w:rsid w:val="00B9134F"/>
    <w:rsid w:val="00BA56A0"/>
    <w:rsid w:val="00BC2B0B"/>
    <w:rsid w:val="00BD6318"/>
    <w:rsid w:val="00C025CD"/>
    <w:rsid w:val="00C476B1"/>
    <w:rsid w:val="00C521C8"/>
    <w:rsid w:val="00C640EF"/>
    <w:rsid w:val="00C87366"/>
    <w:rsid w:val="00C922B1"/>
    <w:rsid w:val="00CA39CA"/>
    <w:rsid w:val="00CA4178"/>
    <w:rsid w:val="00CB10BB"/>
    <w:rsid w:val="00CB33BC"/>
    <w:rsid w:val="00CD4811"/>
    <w:rsid w:val="00D06050"/>
    <w:rsid w:val="00D17C36"/>
    <w:rsid w:val="00D27213"/>
    <w:rsid w:val="00D54C12"/>
    <w:rsid w:val="00D57349"/>
    <w:rsid w:val="00D76071"/>
    <w:rsid w:val="00DB2F6D"/>
    <w:rsid w:val="00DB470B"/>
    <w:rsid w:val="00DC3A2C"/>
    <w:rsid w:val="00DD28BC"/>
    <w:rsid w:val="00DD4C2E"/>
    <w:rsid w:val="00DF66D0"/>
    <w:rsid w:val="00E02735"/>
    <w:rsid w:val="00E2496E"/>
    <w:rsid w:val="00E30368"/>
    <w:rsid w:val="00E72324"/>
    <w:rsid w:val="00E842FF"/>
    <w:rsid w:val="00E84843"/>
    <w:rsid w:val="00E9335B"/>
    <w:rsid w:val="00EB1D3F"/>
    <w:rsid w:val="00ED0DD0"/>
    <w:rsid w:val="00ED712E"/>
    <w:rsid w:val="00F02BF7"/>
    <w:rsid w:val="00F04E67"/>
    <w:rsid w:val="00F158C2"/>
    <w:rsid w:val="00F16A7D"/>
    <w:rsid w:val="00F26964"/>
    <w:rsid w:val="00F30D42"/>
    <w:rsid w:val="00F328AA"/>
    <w:rsid w:val="00F419A7"/>
    <w:rsid w:val="00F420AC"/>
    <w:rsid w:val="00F4313C"/>
    <w:rsid w:val="00F44A27"/>
    <w:rsid w:val="00F70323"/>
    <w:rsid w:val="00F8688B"/>
    <w:rsid w:val="00FB0F42"/>
    <w:rsid w:val="00FC0916"/>
    <w:rsid w:val="00FD092B"/>
    <w:rsid w:val="00FE3E73"/>
    <w:rsid w:val="00FF61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2D3717"/>
  <w15:docId w15:val="{DA30E6FC-85A7-49C5-98EE-E410C27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B56"/>
    <w:pPr>
      <w:ind w:left="426"/>
    </w:pPr>
    <w:rPr>
      <w:rFonts w:ascii="Calibri" w:hAnsi="Calibri" w:cs="Calibri"/>
      <w:color w:val="222222"/>
      <w:sz w:val="22"/>
      <w:szCs w:val="22"/>
    </w:rPr>
  </w:style>
  <w:style w:type="paragraph" w:styleId="Heading1">
    <w:name w:val="heading 1"/>
    <w:basedOn w:val="Normal"/>
    <w:next w:val="Normal"/>
    <w:qFormat/>
    <w:rsid w:val="008A05C0"/>
    <w:pPr>
      <w:numPr>
        <w:numId w:val="19"/>
      </w:numPr>
      <w:spacing w:before="480" w:after="60"/>
      <w:ind w:left="425" w:hanging="425"/>
      <w:outlineLvl w:val="0"/>
    </w:pPr>
    <w:rPr>
      <w:rFonts w:ascii="Arial" w:eastAsia="Arial" w:hAnsi="Arial" w:cs="Arial"/>
      <w:b/>
      <w:bCs/>
      <w:sz w:val="28"/>
      <w:szCs w:val="28"/>
    </w:rPr>
  </w:style>
  <w:style w:type="paragraph" w:styleId="Heading2">
    <w:name w:val="heading 2"/>
    <w:basedOn w:val="Normal"/>
    <w:next w:val="Normal"/>
    <w:qFormat/>
    <w:rsid w:val="00CB10BB"/>
    <w:pPr>
      <w:outlineLvl w:val="1"/>
    </w:pPr>
    <w:rPr>
      <w:rFonts w:eastAsia="Arial"/>
      <w:b/>
      <w:b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paragraph" w:styleId="Heading7">
    <w:name w:val="heading 7"/>
    <w:basedOn w:val="Normal"/>
    <w:next w:val="Normal"/>
    <w:link w:val="Heading7Char"/>
    <w:qFormat/>
    <w:rsid w:val="0047688A"/>
    <w:pPr>
      <w:tabs>
        <w:tab w:val="num" w:pos="1296"/>
      </w:tabs>
      <w:spacing w:before="240" w:after="60"/>
      <w:ind w:left="1296" w:hanging="1296"/>
      <w:outlineLvl w:val="6"/>
    </w:pPr>
    <w:rPr>
      <w:rFonts w:ascii="Times New Roman" w:hAnsi="Times New Roman" w:cs="Times New Roman"/>
      <w:color w:val="auto"/>
      <w:sz w:val="24"/>
      <w:szCs w:val="24"/>
    </w:rPr>
  </w:style>
  <w:style w:type="paragraph" w:styleId="Heading8">
    <w:name w:val="heading 8"/>
    <w:basedOn w:val="Normal"/>
    <w:next w:val="Normal"/>
    <w:link w:val="Heading8Char"/>
    <w:qFormat/>
    <w:rsid w:val="0047688A"/>
    <w:pPr>
      <w:tabs>
        <w:tab w:val="num" w:pos="1440"/>
      </w:tabs>
      <w:spacing w:before="240" w:after="60"/>
      <w:ind w:left="1440" w:hanging="1440"/>
      <w:outlineLvl w:val="7"/>
    </w:pPr>
    <w:rPr>
      <w:rFonts w:ascii="Times New Roman" w:hAnsi="Times New Roman" w:cs="Times New Roman"/>
      <w:i/>
      <w:iCs/>
      <w:color w:val="auto"/>
      <w:sz w:val="24"/>
      <w:szCs w:val="24"/>
    </w:rPr>
  </w:style>
  <w:style w:type="paragraph" w:styleId="Heading9">
    <w:name w:val="heading 9"/>
    <w:basedOn w:val="Normal"/>
    <w:next w:val="Normal"/>
    <w:link w:val="Heading9Char"/>
    <w:qFormat/>
    <w:rsid w:val="0047688A"/>
    <w:pPr>
      <w:tabs>
        <w:tab w:val="num" w:pos="1584"/>
      </w:tabs>
      <w:spacing w:before="240" w:after="60"/>
      <w:ind w:left="1584" w:hanging="1584"/>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A802EC"/>
  </w:style>
  <w:style w:type="character" w:customStyle="1" w:styleId="apple-converted-space">
    <w:name w:val="apple-converted-space"/>
    <w:rsid w:val="00A802EC"/>
  </w:style>
  <w:style w:type="paragraph" w:customStyle="1" w:styleId="Body1">
    <w:name w:val="Body 1"/>
    <w:rsid w:val="004C786A"/>
    <w:pPr>
      <w:spacing w:after="200" w:line="276" w:lineRule="auto"/>
      <w:outlineLvl w:val="0"/>
    </w:pPr>
    <w:rPr>
      <w:rFonts w:ascii="Helvetica" w:eastAsia="ヒラギノ角ゴ Pro W3" w:hAnsi="Helvetica"/>
      <w:color w:val="000000"/>
      <w:sz w:val="22"/>
      <w:lang w:val="en-US"/>
    </w:rPr>
  </w:style>
  <w:style w:type="paragraph" w:styleId="NormalWeb">
    <w:name w:val="Normal (Web)"/>
    <w:basedOn w:val="Normal"/>
    <w:uiPriority w:val="99"/>
    <w:unhideWhenUsed/>
    <w:rsid w:val="00E30368"/>
    <w:pPr>
      <w:spacing w:after="324"/>
    </w:pPr>
    <w:rPr>
      <w:color w:val="auto"/>
    </w:rPr>
  </w:style>
  <w:style w:type="character" w:styleId="Hyperlink">
    <w:name w:val="Hyperlink"/>
    <w:uiPriority w:val="99"/>
    <w:unhideWhenUsed/>
    <w:rsid w:val="00CB10BB"/>
    <w:rPr>
      <w:color w:val="0000FF"/>
      <w:u w:val="single"/>
    </w:rPr>
  </w:style>
  <w:style w:type="paragraph" w:styleId="Header">
    <w:name w:val="header"/>
    <w:basedOn w:val="Normal"/>
    <w:link w:val="HeaderChar"/>
    <w:rsid w:val="008E5BF7"/>
    <w:pPr>
      <w:tabs>
        <w:tab w:val="center" w:pos="4536"/>
        <w:tab w:val="right" w:pos="9072"/>
      </w:tabs>
    </w:pPr>
  </w:style>
  <w:style w:type="character" w:customStyle="1" w:styleId="HeaderChar">
    <w:name w:val="Header Char"/>
    <w:link w:val="Header"/>
    <w:rsid w:val="008E5BF7"/>
    <w:rPr>
      <w:rFonts w:ascii="Calibri" w:hAnsi="Calibri" w:cs="Calibri"/>
      <w:color w:val="222222"/>
      <w:sz w:val="22"/>
      <w:szCs w:val="22"/>
    </w:rPr>
  </w:style>
  <w:style w:type="paragraph" w:styleId="Footer">
    <w:name w:val="footer"/>
    <w:basedOn w:val="Normal"/>
    <w:link w:val="FooterChar"/>
    <w:rsid w:val="008E5BF7"/>
    <w:pPr>
      <w:tabs>
        <w:tab w:val="center" w:pos="4536"/>
        <w:tab w:val="right" w:pos="9072"/>
      </w:tabs>
    </w:pPr>
  </w:style>
  <w:style w:type="character" w:customStyle="1" w:styleId="FooterChar">
    <w:name w:val="Footer Char"/>
    <w:link w:val="Footer"/>
    <w:rsid w:val="008E5BF7"/>
    <w:rPr>
      <w:rFonts w:ascii="Calibri" w:hAnsi="Calibri" w:cs="Calibri"/>
      <w:color w:val="222222"/>
      <w:sz w:val="22"/>
      <w:szCs w:val="22"/>
    </w:rPr>
  </w:style>
  <w:style w:type="paragraph" w:customStyle="1" w:styleId="Strecksats">
    <w:name w:val="Strecksats"/>
    <w:basedOn w:val="Normal"/>
    <w:rsid w:val="00B03AED"/>
    <w:pPr>
      <w:numPr>
        <w:ilvl w:val="3"/>
        <w:numId w:val="6"/>
      </w:numPr>
      <w:tabs>
        <w:tab w:val="left" w:pos="1423"/>
      </w:tabs>
      <w:spacing w:before="180"/>
      <w:ind w:left="1423" w:hanging="357"/>
    </w:pPr>
    <w:rPr>
      <w:rFonts w:ascii="Times New Roman" w:hAnsi="Times New Roman" w:cs="Times New Roman"/>
      <w:color w:val="auto"/>
      <w:sz w:val="24"/>
      <w:szCs w:val="24"/>
    </w:rPr>
  </w:style>
  <w:style w:type="paragraph" w:customStyle="1" w:styleId="Nrlista">
    <w:name w:val="Nrlista"/>
    <w:basedOn w:val="Normal"/>
    <w:rsid w:val="00B03AED"/>
    <w:pPr>
      <w:numPr>
        <w:ilvl w:val="4"/>
        <w:numId w:val="6"/>
      </w:numPr>
      <w:tabs>
        <w:tab w:val="clear" w:pos="4309"/>
      </w:tabs>
      <w:spacing w:before="180"/>
      <w:ind w:left="1066" w:hanging="357"/>
    </w:pPr>
    <w:rPr>
      <w:rFonts w:ascii="Times New Roman" w:hAnsi="Times New Roman" w:cs="Times New Roman"/>
      <w:color w:val="auto"/>
      <w:sz w:val="24"/>
      <w:szCs w:val="24"/>
    </w:rPr>
  </w:style>
  <w:style w:type="paragraph" w:customStyle="1" w:styleId="Nrlista-tt">
    <w:name w:val="Nrlista - tät"/>
    <w:basedOn w:val="Nrlista"/>
    <w:rsid w:val="00B03AED"/>
    <w:pPr>
      <w:numPr>
        <w:ilvl w:val="0"/>
      </w:numPr>
      <w:spacing w:before="0"/>
    </w:pPr>
  </w:style>
  <w:style w:type="paragraph" w:styleId="Title">
    <w:name w:val="Title"/>
    <w:basedOn w:val="Normal"/>
    <w:next w:val="Normal"/>
    <w:link w:val="TitleChar"/>
    <w:qFormat/>
    <w:rsid w:val="00237B56"/>
    <w:pPr>
      <w:spacing w:before="240" w:after="60"/>
      <w:ind w:left="0"/>
      <w:outlineLvl w:val="0"/>
    </w:pPr>
    <w:rPr>
      <w:rFonts w:asciiTheme="majorHAnsi" w:eastAsiaTheme="majorEastAsia" w:hAnsiTheme="majorHAnsi" w:cstheme="majorBidi"/>
      <w:b/>
      <w:bCs/>
      <w:kern w:val="28"/>
      <w:sz w:val="40"/>
      <w:szCs w:val="40"/>
      <w:u w:val="single"/>
    </w:rPr>
  </w:style>
  <w:style w:type="character" w:customStyle="1" w:styleId="TitleChar">
    <w:name w:val="Title Char"/>
    <w:basedOn w:val="DefaultParagraphFont"/>
    <w:link w:val="Title"/>
    <w:rsid w:val="00237B56"/>
    <w:rPr>
      <w:rFonts w:asciiTheme="majorHAnsi" w:eastAsiaTheme="majorEastAsia" w:hAnsiTheme="majorHAnsi" w:cstheme="majorBidi"/>
      <w:b/>
      <w:bCs/>
      <w:color w:val="222222"/>
      <w:kern w:val="28"/>
      <w:sz w:val="40"/>
      <w:szCs w:val="40"/>
      <w:u w:val="single"/>
    </w:rPr>
  </w:style>
  <w:style w:type="paragraph" w:styleId="ListParagraph">
    <w:name w:val="List Paragraph"/>
    <w:basedOn w:val="Normal"/>
    <w:uiPriority w:val="72"/>
    <w:rsid w:val="00651010"/>
    <w:pPr>
      <w:ind w:left="720"/>
      <w:contextualSpacing/>
    </w:pPr>
  </w:style>
  <w:style w:type="character" w:customStyle="1" w:styleId="Heading7Char">
    <w:name w:val="Heading 7 Char"/>
    <w:basedOn w:val="DefaultParagraphFont"/>
    <w:link w:val="Heading7"/>
    <w:rsid w:val="0047688A"/>
    <w:rPr>
      <w:sz w:val="24"/>
      <w:szCs w:val="24"/>
    </w:rPr>
  </w:style>
  <w:style w:type="character" w:customStyle="1" w:styleId="Heading8Char">
    <w:name w:val="Heading 8 Char"/>
    <w:basedOn w:val="DefaultParagraphFont"/>
    <w:link w:val="Heading8"/>
    <w:rsid w:val="0047688A"/>
    <w:rPr>
      <w:i/>
      <w:iCs/>
      <w:sz w:val="24"/>
      <w:szCs w:val="24"/>
    </w:rPr>
  </w:style>
  <w:style w:type="character" w:customStyle="1" w:styleId="Heading9Char">
    <w:name w:val="Heading 9 Char"/>
    <w:basedOn w:val="DefaultParagraphFont"/>
    <w:link w:val="Heading9"/>
    <w:rsid w:val="0047688A"/>
    <w:rPr>
      <w:rFonts w:ascii="Arial" w:hAnsi="Arial" w:cs="Arial"/>
      <w:sz w:val="22"/>
      <w:szCs w:val="22"/>
    </w:rPr>
  </w:style>
  <w:style w:type="character" w:customStyle="1" w:styleId="textheading12">
    <w:name w:val="textheading12"/>
    <w:basedOn w:val="DefaultParagraphFont"/>
    <w:rsid w:val="002927A9"/>
  </w:style>
  <w:style w:type="character" w:styleId="Emphasis">
    <w:name w:val="Emphasis"/>
    <w:basedOn w:val="DefaultParagraphFont"/>
    <w:qFormat/>
    <w:rsid w:val="00CB33BC"/>
    <w:rPr>
      <w:i/>
      <w:iCs/>
    </w:rPr>
  </w:style>
  <w:style w:type="character" w:styleId="UnresolvedMention">
    <w:name w:val="Unresolved Mention"/>
    <w:basedOn w:val="DefaultParagraphFont"/>
    <w:uiPriority w:val="99"/>
    <w:semiHidden/>
    <w:unhideWhenUsed/>
    <w:rsid w:val="00CA4178"/>
    <w:rPr>
      <w:color w:val="808080"/>
      <w:shd w:val="clear" w:color="auto" w:fill="E6E6E6"/>
    </w:rPr>
  </w:style>
  <w:style w:type="paragraph" w:styleId="BalloonText">
    <w:name w:val="Balloon Text"/>
    <w:basedOn w:val="Normal"/>
    <w:link w:val="BalloonTextChar"/>
    <w:semiHidden/>
    <w:unhideWhenUsed/>
    <w:rsid w:val="002F50C3"/>
    <w:rPr>
      <w:rFonts w:ascii="Segoe UI" w:hAnsi="Segoe UI" w:cs="Segoe UI"/>
      <w:sz w:val="18"/>
      <w:szCs w:val="18"/>
    </w:rPr>
  </w:style>
  <w:style w:type="character" w:customStyle="1" w:styleId="BalloonTextChar">
    <w:name w:val="Balloon Text Char"/>
    <w:basedOn w:val="DefaultParagraphFont"/>
    <w:link w:val="BalloonText"/>
    <w:semiHidden/>
    <w:rsid w:val="002F50C3"/>
    <w:rPr>
      <w:rFonts w:ascii="Segoe UI"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1855">
      <w:bodyDiv w:val="1"/>
      <w:marLeft w:val="0"/>
      <w:marRight w:val="0"/>
      <w:marTop w:val="0"/>
      <w:marBottom w:val="0"/>
      <w:divBdr>
        <w:top w:val="none" w:sz="0" w:space="0" w:color="auto"/>
        <w:left w:val="none" w:sz="0" w:space="0" w:color="auto"/>
        <w:bottom w:val="none" w:sz="0" w:space="0" w:color="auto"/>
        <w:right w:val="none" w:sz="0" w:space="0" w:color="auto"/>
      </w:divBdr>
      <w:divsChild>
        <w:div w:id="538009988">
          <w:marLeft w:val="0"/>
          <w:marRight w:val="0"/>
          <w:marTop w:val="0"/>
          <w:marBottom w:val="0"/>
          <w:divBdr>
            <w:top w:val="none" w:sz="0" w:space="0" w:color="auto"/>
            <w:left w:val="none" w:sz="0" w:space="0" w:color="auto"/>
            <w:bottom w:val="none" w:sz="0" w:space="0" w:color="auto"/>
            <w:right w:val="none" w:sz="0" w:space="0" w:color="auto"/>
          </w:divBdr>
          <w:divsChild>
            <w:div w:id="130098420">
              <w:marLeft w:val="0"/>
              <w:marRight w:val="0"/>
              <w:marTop w:val="0"/>
              <w:marBottom w:val="0"/>
              <w:divBdr>
                <w:top w:val="none" w:sz="0" w:space="0" w:color="auto"/>
                <w:left w:val="none" w:sz="0" w:space="0" w:color="auto"/>
                <w:bottom w:val="none" w:sz="0" w:space="0" w:color="auto"/>
                <w:right w:val="none" w:sz="0" w:space="0" w:color="auto"/>
              </w:divBdr>
            </w:div>
            <w:div w:id="903489921">
              <w:marLeft w:val="0"/>
              <w:marRight w:val="0"/>
              <w:marTop w:val="0"/>
              <w:marBottom w:val="0"/>
              <w:divBdr>
                <w:top w:val="none" w:sz="0" w:space="0" w:color="auto"/>
                <w:left w:val="none" w:sz="0" w:space="0" w:color="auto"/>
                <w:bottom w:val="none" w:sz="0" w:space="0" w:color="auto"/>
                <w:right w:val="none" w:sz="0" w:space="0" w:color="auto"/>
              </w:divBdr>
            </w:div>
            <w:div w:id="1330450944">
              <w:marLeft w:val="0"/>
              <w:marRight w:val="0"/>
              <w:marTop w:val="0"/>
              <w:marBottom w:val="0"/>
              <w:divBdr>
                <w:top w:val="none" w:sz="0" w:space="0" w:color="auto"/>
                <w:left w:val="none" w:sz="0" w:space="0" w:color="auto"/>
                <w:bottom w:val="none" w:sz="0" w:space="0" w:color="auto"/>
                <w:right w:val="none" w:sz="0" w:space="0" w:color="auto"/>
              </w:divBdr>
            </w:div>
            <w:div w:id="627857409">
              <w:marLeft w:val="0"/>
              <w:marRight w:val="0"/>
              <w:marTop w:val="0"/>
              <w:marBottom w:val="0"/>
              <w:divBdr>
                <w:top w:val="none" w:sz="0" w:space="0" w:color="auto"/>
                <w:left w:val="none" w:sz="0" w:space="0" w:color="auto"/>
                <w:bottom w:val="none" w:sz="0" w:space="0" w:color="auto"/>
                <w:right w:val="none" w:sz="0" w:space="0" w:color="auto"/>
              </w:divBdr>
            </w:div>
            <w:div w:id="867521563">
              <w:marLeft w:val="0"/>
              <w:marRight w:val="0"/>
              <w:marTop w:val="0"/>
              <w:marBottom w:val="0"/>
              <w:divBdr>
                <w:top w:val="none" w:sz="0" w:space="0" w:color="auto"/>
                <w:left w:val="none" w:sz="0" w:space="0" w:color="auto"/>
                <w:bottom w:val="none" w:sz="0" w:space="0" w:color="auto"/>
                <w:right w:val="none" w:sz="0" w:space="0" w:color="auto"/>
              </w:divBdr>
            </w:div>
          </w:divsChild>
        </w:div>
        <w:div w:id="765462561">
          <w:marLeft w:val="0"/>
          <w:marRight w:val="0"/>
          <w:marTop w:val="0"/>
          <w:marBottom w:val="0"/>
          <w:divBdr>
            <w:top w:val="none" w:sz="0" w:space="0" w:color="auto"/>
            <w:left w:val="none" w:sz="0" w:space="0" w:color="auto"/>
            <w:bottom w:val="none" w:sz="0" w:space="0" w:color="auto"/>
            <w:right w:val="none" w:sz="0" w:space="0" w:color="auto"/>
          </w:divBdr>
        </w:div>
        <w:div w:id="1738045105">
          <w:marLeft w:val="0"/>
          <w:marRight w:val="0"/>
          <w:marTop w:val="0"/>
          <w:marBottom w:val="0"/>
          <w:divBdr>
            <w:top w:val="none" w:sz="0" w:space="0" w:color="auto"/>
            <w:left w:val="none" w:sz="0" w:space="0" w:color="auto"/>
            <w:bottom w:val="none" w:sz="0" w:space="0" w:color="auto"/>
            <w:right w:val="none" w:sz="0" w:space="0" w:color="auto"/>
          </w:divBdr>
        </w:div>
      </w:divsChild>
    </w:div>
    <w:div w:id="137576773">
      <w:bodyDiv w:val="1"/>
      <w:marLeft w:val="0"/>
      <w:marRight w:val="0"/>
      <w:marTop w:val="0"/>
      <w:marBottom w:val="0"/>
      <w:divBdr>
        <w:top w:val="none" w:sz="0" w:space="0" w:color="auto"/>
        <w:left w:val="none" w:sz="0" w:space="0" w:color="auto"/>
        <w:bottom w:val="none" w:sz="0" w:space="0" w:color="auto"/>
        <w:right w:val="none" w:sz="0" w:space="0" w:color="auto"/>
      </w:divBdr>
    </w:div>
    <w:div w:id="237595197">
      <w:bodyDiv w:val="1"/>
      <w:marLeft w:val="0"/>
      <w:marRight w:val="0"/>
      <w:marTop w:val="0"/>
      <w:marBottom w:val="0"/>
      <w:divBdr>
        <w:top w:val="none" w:sz="0" w:space="0" w:color="auto"/>
        <w:left w:val="none" w:sz="0" w:space="0" w:color="auto"/>
        <w:bottom w:val="none" w:sz="0" w:space="0" w:color="auto"/>
        <w:right w:val="none" w:sz="0" w:space="0" w:color="auto"/>
      </w:divBdr>
      <w:divsChild>
        <w:div w:id="1775513896">
          <w:marLeft w:val="0"/>
          <w:marRight w:val="0"/>
          <w:marTop w:val="0"/>
          <w:marBottom w:val="0"/>
          <w:divBdr>
            <w:top w:val="none" w:sz="0" w:space="0" w:color="auto"/>
            <w:left w:val="none" w:sz="0" w:space="0" w:color="auto"/>
            <w:bottom w:val="none" w:sz="0" w:space="0" w:color="auto"/>
            <w:right w:val="none" w:sz="0" w:space="0" w:color="auto"/>
          </w:divBdr>
        </w:div>
        <w:div w:id="1372414375">
          <w:marLeft w:val="0"/>
          <w:marRight w:val="0"/>
          <w:marTop w:val="0"/>
          <w:marBottom w:val="0"/>
          <w:divBdr>
            <w:top w:val="none" w:sz="0" w:space="0" w:color="auto"/>
            <w:left w:val="none" w:sz="0" w:space="0" w:color="auto"/>
            <w:bottom w:val="none" w:sz="0" w:space="0" w:color="auto"/>
            <w:right w:val="none" w:sz="0" w:space="0" w:color="auto"/>
          </w:divBdr>
        </w:div>
        <w:div w:id="1696810384">
          <w:marLeft w:val="0"/>
          <w:marRight w:val="0"/>
          <w:marTop w:val="0"/>
          <w:marBottom w:val="0"/>
          <w:divBdr>
            <w:top w:val="none" w:sz="0" w:space="0" w:color="auto"/>
            <w:left w:val="none" w:sz="0" w:space="0" w:color="auto"/>
            <w:bottom w:val="none" w:sz="0" w:space="0" w:color="auto"/>
            <w:right w:val="none" w:sz="0" w:space="0" w:color="auto"/>
          </w:divBdr>
        </w:div>
        <w:div w:id="859273442">
          <w:marLeft w:val="0"/>
          <w:marRight w:val="0"/>
          <w:marTop w:val="0"/>
          <w:marBottom w:val="0"/>
          <w:divBdr>
            <w:top w:val="none" w:sz="0" w:space="0" w:color="auto"/>
            <w:left w:val="none" w:sz="0" w:space="0" w:color="auto"/>
            <w:bottom w:val="none" w:sz="0" w:space="0" w:color="auto"/>
            <w:right w:val="none" w:sz="0" w:space="0" w:color="auto"/>
          </w:divBdr>
        </w:div>
        <w:div w:id="574127454">
          <w:marLeft w:val="0"/>
          <w:marRight w:val="0"/>
          <w:marTop w:val="0"/>
          <w:marBottom w:val="0"/>
          <w:divBdr>
            <w:top w:val="none" w:sz="0" w:space="0" w:color="auto"/>
            <w:left w:val="none" w:sz="0" w:space="0" w:color="auto"/>
            <w:bottom w:val="none" w:sz="0" w:space="0" w:color="auto"/>
            <w:right w:val="none" w:sz="0" w:space="0" w:color="auto"/>
          </w:divBdr>
        </w:div>
        <w:div w:id="517475853">
          <w:marLeft w:val="0"/>
          <w:marRight w:val="0"/>
          <w:marTop w:val="0"/>
          <w:marBottom w:val="0"/>
          <w:divBdr>
            <w:top w:val="none" w:sz="0" w:space="0" w:color="auto"/>
            <w:left w:val="none" w:sz="0" w:space="0" w:color="auto"/>
            <w:bottom w:val="none" w:sz="0" w:space="0" w:color="auto"/>
            <w:right w:val="none" w:sz="0" w:space="0" w:color="auto"/>
          </w:divBdr>
        </w:div>
      </w:divsChild>
    </w:div>
    <w:div w:id="438256517">
      <w:bodyDiv w:val="1"/>
      <w:marLeft w:val="0"/>
      <w:marRight w:val="0"/>
      <w:marTop w:val="0"/>
      <w:marBottom w:val="0"/>
      <w:divBdr>
        <w:top w:val="none" w:sz="0" w:space="0" w:color="auto"/>
        <w:left w:val="none" w:sz="0" w:space="0" w:color="auto"/>
        <w:bottom w:val="none" w:sz="0" w:space="0" w:color="auto"/>
        <w:right w:val="none" w:sz="0" w:space="0" w:color="auto"/>
      </w:divBdr>
      <w:divsChild>
        <w:div w:id="965282644">
          <w:marLeft w:val="0"/>
          <w:marRight w:val="0"/>
          <w:marTop w:val="0"/>
          <w:marBottom w:val="0"/>
          <w:divBdr>
            <w:top w:val="none" w:sz="0" w:space="0" w:color="auto"/>
            <w:left w:val="none" w:sz="0" w:space="0" w:color="auto"/>
            <w:bottom w:val="none" w:sz="0" w:space="0" w:color="auto"/>
            <w:right w:val="none" w:sz="0" w:space="0" w:color="auto"/>
          </w:divBdr>
        </w:div>
        <w:div w:id="512306497">
          <w:marLeft w:val="0"/>
          <w:marRight w:val="0"/>
          <w:marTop w:val="0"/>
          <w:marBottom w:val="0"/>
          <w:divBdr>
            <w:top w:val="none" w:sz="0" w:space="0" w:color="auto"/>
            <w:left w:val="none" w:sz="0" w:space="0" w:color="auto"/>
            <w:bottom w:val="none" w:sz="0" w:space="0" w:color="auto"/>
            <w:right w:val="none" w:sz="0" w:space="0" w:color="auto"/>
          </w:divBdr>
        </w:div>
        <w:div w:id="1021782857">
          <w:marLeft w:val="0"/>
          <w:marRight w:val="0"/>
          <w:marTop w:val="0"/>
          <w:marBottom w:val="0"/>
          <w:divBdr>
            <w:top w:val="none" w:sz="0" w:space="0" w:color="auto"/>
            <w:left w:val="none" w:sz="0" w:space="0" w:color="auto"/>
            <w:bottom w:val="none" w:sz="0" w:space="0" w:color="auto"/>
            <w:right w:val="none" w:sz="0" w:space="0" w:color="auto"/>
          </w:divBdr>
        </w:div>
        <w:div w:id="762728639">
          <w:marLeft w:val="0"/>
          <w:marRight w:val="0"/>
          <w:marTop w:val="0"/>
          <w:marBottom w:val="0"/>
          <w:divBdr>
            <w:top w:val="none" w:sz="0" w:space="0" w:color="auto"/>
            <w:left w:val="none" w:sz="0" w:space="0" w:color="auto"/>
            <w:bottom w:val="none" w:sz="0" w:space="0" w:color="auto"/>
            <w:right w:val="none" w:sz="0" w:space="0" w:color="auto"/>
          </w:divBdr>
        </w:div>
        <w:div w:id="1209877865">
          <w:marLeft w:val="0"/>
          <w:marRight w:val="0"/>
          <w:marTop w:val="0"/>
          <w:marBottom w:val="0"/>
          <w:divBdr>
            <w:top w:val="none" w:sz="0" w:space="0" w:color="auto"/>
            <w:left w:val="none" w:sz="0" w:space="0" w:color="auto"/>
            <w:bottom w:val="none" w:sz="0" w:space="0" w:color="auto"/>
            <w:right w:val="none" w:sz="0" w:space="0" w:color="auto"/>
          </w:divBdr>
        </w:div>
        <w:div w:id="1795253175">
          <w:marLeft w:val="0"/>
          <w:marRight w:val="0"/>
          <w:marTop w:val="0"/>
          <w:marBottom w:val="0"/>
          <w:divBdr>
            <w:top w:val="none" w:sz="0" w:space="0" w:color="auto"/>
            <w:left w:val="none" w:sz="0" w:space="0" w:color="auto"/>
            <w:bottom w:val="none" w:sz="0" w:space="0" w:color="auto"/>
            <w:right w:val="none" w:sz="0" w:space="0" w:color="auto"/>
          </w:divBdr>
        </w:div>
      </w:divsChild>
    </w:div>
    <w:div w:id="509177273">
      <w:bodyDiv w:val="1"/>
      <w:marLeft w:val="0"/>
      <w:marRight w:val="0"/>
      <w:marTop w:val="0"/>
      <w:marBottom w:val="0"/>
      <w:divBdr>
        <w:top w:val="none" w:sz="0" w:space="0" w:color="auto"/>
        <w:left w:val="none" w:sz="0" w:space="0" w:color="auto"/>
        <w:bottom w:val="none" w:sz="0" w:space="0" w:color="auto"/>
        <w:right w:val="none" w:sz="0" w:space="0" w:color="auto"/>
      </w:divBdr>
    </w:div>
    <w:div w:id="706955306">
      <w:bodyDiv w:val="1"/>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sChild>
            <w:div w:id="434791156">
              <w:marLeft w:val="0"/>
              <w:marRight w:val="0"/>
              <w:marTop w:val="0"/>
              <w:marBottom w:val="0"/>
              <w:divBdr>
                <w:top w:val="none" w:sz="0" w:space="0" w:color="auto"/>
                <w:left w:val="none" w:sz="0" w:space="0" w:color="auto"/>
                <w:bottom w:val="none" w:sz="0" w:space="0" w:color="auto"/>
                <w:right w:val="none" w:sz="0" w:space="0" w:color="auto"/>
              </w:divBdr>
              <w:divsChild>
                <w:div w:id="725955918">
                  <w:marLeft w:val="0"/>
                  <w:marRight w:val="0"/>
                  <w:marTop w:val="0"/>
                  <w:marBottom w:val="0"/>
                  <w:divBdr>
                    <w:top w:val="none" w:sz="0" w:space="0" w:color="auto"/>
                    <w:left w:val="none" w:sz="0" w:space="0" w:color="auto"/>
                    <w:bottom w:val="none" w:sz="0" w:space="0" w:color="auto"/>
                    <w:right w:val="none" w:sz="0" w:space="0" w:color="auto"/>
                  </w:divBdr>
                  <w:divsChild>
                    <w:div w:id="2045017905">
                      <w:marLeft w:val="0"/>
                      <w:marRight w:val="0"/>
                      <w:marTop w:val="0"/>
                      <w:marBottom w:val="0"/>
                      <w:divBdr>
                        <w:top w:val="none" w:sz="0" w:space="0" w:color="auto"/>
                        <w:left w:val="none" w:sz="0" w:space="0" w:color="auto"/>
                        <w:bottom w:val="none" w:sz="0" w:space="0" w:color="auto"/>
                        <w:right w:val="none" w:sz="0" w:space="0" w:color="auto"/>
                      </w:divBdr>
                      <w:divsChild>
                        <w:div w:id="1158228741">
                          <w:marLeft w:val="0"/>
                          <w:marRight w:val="0"/>
                          <w:marTop w:val="0"/>
                          <w:marBottom w:val="0"/>
                          <w:divBdr>
                            <w:top w:val="none" w:sz="0" w:space="0" w:color="auto"/>
                            <w:left w:val="none" w:sz="0" w:space="0" w:color="auto"/>
                            <w:bottom w:val="none" w:sz="0" w:space="0" w:color="auto"/>
                            <w:right w:val="none" w:sz="0" w:space="0" w:color="auto"/>
                          </w:divBdr>
                          <w:divsChild>
                            <w:div w:id="378168168">
                              <w:marLeft w:val="0"/>
                              <w:marRight w:val="0"/>
                              <w:marTop w:val="0"/>
                              <w:marBottom w:val="0"/>
                              <w:divBdr>
                                <w:top w:val="none" w:sz="0" w:space="0" w:color="auto"/>
                                <w:left w:val="none" w:sz="0" w:space="0" w:color="auto"/>
                                <w:bottom w:val="none" w:sz="0" w:space="0" w:color="auto"/>
                                <w:right w:val="none" w:sz="0" w:space="0" w:color="auto"/>
                              </w:divBdr>
                              <w:divsChild>
                                <w:div w:id="512375242">
                                  <w:marLeft w:val="0"/>
                                  <w:marRight w:val="0"/>
                                  <w:marTop w:val="0"/>
                                  <w:marBottom w:val="0"/>
                                  <w:divBdr>
                                    <w:top w:val="none" w:sz="0" w:space="0" w:color="auto"/>
                                    <w:left w:val="none" w:sz="0" w:space="0" w:color="auto"/>
                                    <w:bottom w:val="none" w:sz="0" w:space="0" w:color="auto"/>
                                    <w:right w:val="none" w:sz="0" w:space="0" w:color="auto"/>
                                  </w:divBdr>
                                  <w:divsChild>
                                    <w:div w:id="2125686">
                                      <w:marLeft w:val="0"/>
                                      <w:marRight w:val="0"/>
                                      <w:marTop w:val="0"/>
                                      <w:marBottom w:val="0"/>
                                      <w:divBdr>
                                        <w:top w:val="none" w:sz="0" w:space="0" w:color="auto"/>
                                        <w:left w:val="none" w:sz="0" w:space="0" w:color="auto"/>
                                        <w:bottom w:val="none" w:sz="0" w:space="0" w:color="auto"/>
                                        <w:right w:val="none" w:sz="0" w:space="0" w:color="auto"/>
                                      </w:divBdr>
                                      <w:divsChild>
                                        <w:div w:id="440760548">
                                          <w:marLeft w:val="0"/>
                                          <w:marRight w:val="0"/>
                                          <w:marTop w:val="0"/>
                                          <w:marBottom w:val="0"/>
                                          <w:divBdr>
                                            <w:top w:val="none" w:sz="0" w:space="0" w:color="auto"/>
                                            <w:left w:val="none" w:sz="0" w:space="0" w:color="auto"/>
                                            <w:bottom w:val="none" w:sz="0" w:space="0" w:color="auto"/>
                                            <w:right w:val="none" w:sz="0" w:space="0" w:color="auto"/>
                                          </w:divBdr>
                                          <w:divsChild>
                                            <w:div w:id="592056328">
                                              <w:marLeft w:val="0"/>
                                              <w:marRight w:val="0"/>
                                              <w:marTop w:val="0"/>
                                              <w:marBottom w:val="0"/>
                                              <w:divBdr>
                                                <w:top w:val="none" w:sz="0" w:space="0" w:color="auto"/>
                                                <w:left w:val="none" w:sz="0" w:space="0" w:color="auto"/>
                                                <w:bottom w:val="none" w:sz="0" w:space="0" w:color="auto"/>
                                                <w:right w:val="none" w:sz="0" w:space="0" w:color="auto"/>
                                              </w:divBdr>
                                              <w:divsChild>
                                                <w:div w:id="2005235181">
                                                  <w:marLeft w:val="0"/>
                                                  <w:marRight w:val="0"/>
                                                  <w:marTop w:val="0"/>
                                                  <w:marBottom w:val="0"/>
                                                  <w:divBdr>
                                                    <w:top w:val="none" w:sz="0" w:space="0" w:color="auto"/>
                                                    <w:left w:val="none" w:sz="0" w:space="0" w:color="auto"/>
                                                    <w:bottom w:val="none" w:sz="0" w:space="0" w:color="auto"/>
                                                    <w:right w:val="none" w:sz="0" w:space="0" w:color="auto"/>
                                                  </w:divBdr>
                                                  <w:divsChild>
                                                    <w:div w:id="1623995425">
                                                      <w:marLeft w:val="0"/>
                                                      <w:marRight w:val="90"/>
                                                      <w:marTop w:val="0"/>
                                                      <w:marBottom w:val="0"/>
                                                      <w:divBdr>
                                                        <w:top w:val="none" w:sz="0" w:space="0" w:color="auto"/>
                                                        <w:left w:val="none" w:sz="0" w:space="0" w:color="auto"/>
                                                        <w:bottom w:val="none" w:sz="0" w:space="0" w:color="auto"/>
                                                        <w:right w:val="none" w:sz="0" w:space="0" w:color="auto"/>
                                                      </w:divBdr>
                                                      <w:divsChild>
                                                        <w:div w:id="1475178703">
                                                          <w:marLeft w:val="0"/>
                                                          <w:marRight w:val="0"/>
                                                          <w:marTop w:val="0"/>
                                                          <w:marBottom w:val="0"/>
                                                          <w:divBdr>
                                                            <w:top w:val="none" w:sz="0" w:space="0" w:color="auto"/>
                                                            <w:left w:val="none" w:sz="0" w:space="0" w:color="auto"/>
                                                            <w:bottom w:val="none" w:sz="0" w:space="0" w:color="auto"/>
                                                            <w:right w:val="none" w:sz="0" w:space="0" w:color="auto"/>
                                                          </w:divBdr>
                                                          <w:divsChild>
                                                            <w:div w:id="869686134">
                                                              <w:marLeft w:val="0"/>
                                                              <w:marRight w:val="0"/>
                                                              <w:marTop w:val="0"/>
                                                              <w:marBottom w:val="0"/>
                                                              <w:divBdr>
                                                                <w:top w:val="none" w:sz="0" w:space="0" w:color="auto"/>
                                                                <w:left w:val="none" w:sz="0" w:space="0" w:color="auto"/>
                                                                <w:bottom w:val="none" w:sz="0" w:space="0" w:color="auto"/>
                                                                <w:right w:val="none" w:sz="0" w:space="0" w:color="auto"/>
                                                              </w:divBdr>
                                                              <w:divsChild>
                                                                <w:div w:id="1468232413">
                                                                  <w:marLeft w:val="0"/>
                                                                  <w:marRight w:val="0"/>
                                                                  <w:marTop w:val="0"/>
                                                                  <w:marBottom w:val="0"/>
                                                                  <w:divBdr>
                                                                    <w:top w:val="none" w:sz="0" w:space="0" w:color="auto"/>
                                                                    <w:left w:val="none" w:sz="0" w:space="0" w:color="auto"/>
                                                                    <w:bottom w:val="none" w:sz="0" w:space="0" w:color="auto"/>
                                                                    <w:right w:val="none" w:sz="0" w:space="0" w:color="auto"/>
                                                                  </w:divBdr>
                                                                  <w:divsChild>
                                                                    <w:div w:id="216282268">
                                                                      <w:marLeft w:val="0"/>
                                                                      <w:marRight w:val="0"/>
                                                                      <w:marTop w:val="0"/>
                                                                      <w:marBottom w:val="105"/>
                                                                      <w:divBdr>
                                                                        <w:top w:val="single" w:sz="6" w:space="0" w:color="EDEDED"/>
                                                                        <w:left w:val="single" w:sz="6" w:space="0" w:color="EDEDED"/>
                                                                        <w:bottom w:val="single" w:sz="6" w:space="0" w:color="EDEDED"/>
                                                                        <w:right w:val="single" w:sz="6" w:space="0" w:color="EDEDED"/>
                                                                      </w:divBdr>
                                                                      <w:divsChild>
                                                                        <w:div w:id="2098943799">
                                                                          <w:marLeft w:val="0"/>
                                                                          <w:marRight w:val="0"/>
                                                                          <w:marTop w:val="0"/>
                                                                          <w:marBottom w:val="0"/>
                                                                          <w:divBdr>
                                                                            <w:top w:val="none" w:sz="0" w:space="0" w:color="auto"/>
                                                                            <w:left w:val="none" w:sz="0" w:space="0" w:color="auto"/>
                                                                            <w:bottom w:val="none" w:sz="0" w:space="0" w:color="auto"/>
                                                                            <w:right w:val="none" w:sz="0" w:space="0" w:color="auto"/>
                                                                          </w:divBdr>
                                                                          <w:divsChild>
                                                                            <w:div w:id="1180656513">
                                                                              <w:marLeft w:val="0"/>
                                                                              <w:marRight w:val="0"/>
                                                                              <w:marTop w:val="0"/>
                                                                              <w:marBottom w:val="0"/>
                                                                              <w:divBdr>
                                                                                <w:top w:val="none" w:sz="0" w:space="0" w:color="auto"/>
                                                                                <w:left w:val="none" w:sz="0" w:space="0" w:color="auto"/>
                                                                                <w:bottom w:val="none" w:sz="0" w:space="0" w:color="auto"/>
                                                                                <w:right w:val="none" w:sz="0" w:space="0" w:color="auto"/>
                                                                              </w:divBdr>
                                                                              <w:divsChild>
                                                                                <w:div w:id="1676767859">
                                                                                  <w:marLeft w:val="0"/>
                                                                                  <w:marRight w:val="0"/>
                                                                                  <w:marTop w:val="0"/>
                                                                                  <w:marBottom w:val="0"/>
                                                                                  <w:divBdr>
                                                                                    <w:top w:val="none" w:sz="0" w:space="0" w:color="auto"/>
                                                                                    <w:left w:val="none" w:sz="0" w:space="0" w:color="auto"/>
                                                                                    <w:bottom w:val="none" w:sz="0" w:space="0" w:color="auto"/>
                                                                                    <w:right w:val="none" w:sz="0" w:space="0" w:color="auto"/>
                                                                                  </w:divBdr>
                                                                                  <w:divsChild>
                                                                                    <w:div w:id="335690592">
                                                                                      <w:marLeft w:val="180"/>
                                                                                      <w:marRight w:val="180"/>
                                                                                      <w:marTop w:val="0"/>
                                                                                      <w:marBottom w:val="0"/>
                                                                                      <w:divBdr>
                                                                                        <w:top w:val="none" w:sz="0" w:space="0" w:color="auto"/>
                                                                                        <w:left w:val="none" w:sz="0" w:space="0" w:color="auto"/>
                                                                                        <w:bottom w:val="none" w:sz="0" w:space="0" w:color="auto"/>
                                                                                        <w:right w:val="none" w:sz="0" w:space="0" w:color="auto"/>
                                                                                      </w:divBdr>
                                                                                      <w:divsChild>
                                                                                        <w:div w:id="451553223">
                                                                                          <w:marLeft w:val="0"/>
                                                                                          <w:marRight w:val="0"/>
                                                                                          <w:marTop w:val="0"/>
                                                                                          <w:marBottom w:val="0"/>
                                                                                          <w:divBdr>
                                                                                            <w:top w:val="none" w:sz="0" w:space="0" w:color="auto"/>
                                                                                            <w:left w:val="none" w:sz="0" w:space="0" w:color="auto"/>
                                                                                            <w:bottom w:val="none" w:sz="0" w:space="0" w:color="auto"/>
                                                                                            <w:right w:val="none" w:sz="0" w:space="0" w:color="auto"/>
                                                                                          </w:divBdr>
                                                                                          <w:divsChild>
                                                                                            <w:div w:id="10532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46270">
      <w:bodyDiv w:val="1"/>
      <w:marLeft w:val="0"/>
      <w:marRight w:val="0"/>
      <w:marTop w:val="0"/>
      <w:marBottom w:val="0"/>
      <w:divBdr>
        <w:top w:val="none" w:sz="0" w:space="0" w:color="auto"/>
        <w:left w:val="none" w:sz="0" w:space="0" w:color="auto"/>
        <w:bottom w:val="none" w:sz="0" w:space="0" w:color="auto"/>
        <w:right w:val="none" w:sz="0" w:space="0" w:color="auto"/>
      </w:divBdr>
      <w:divsChild>
        <w:div w:id="1999183983">
          <w:marLeft w:val="0"/>
          <w:marRight w:val="0"/>
          <w:marTop w:val="0"/>
          <w:marBottom w:val="0"/>
          <w:divBdr>
            <w:top w:val="none" w:sz="0" w:space="0" w:color="auto"/>
            <w:left w:val="none" w:sz="0" w:space="0" w:color="auto"/>
            <w:bottom w:val="none" w:sz="0" w:space="0" w:color="auto"/>
            <w:right w:val="none" w:sz="0" w:space="0" w:color="auto"/>
          </w:divBdr>
        </w:div>
        <w:div w:id="1469545760">
          <w:marLeft w:val="0"/>
          <w:marRight w:val="0"/>
          <w:marTop w:val="0"/>
          <w:marBottom w:val="0"/>
          <w:divBdr>
            <w:top w:val="none" w:sz="0" w:space="0" w:color="auto"/>
            <w:left w:val="none" w:sz="0" w:space="0" w:color="auto"/>
            <w:bottom w:val="none" w:sz="0" w:space="0" w:color="auto"/>
            <w:right w:val="none" w:sz="0" w:space="0" w:color="auto"/>
          </w:divBdr>
        </w:div>
        <w:div w:id="1396198006">
          <w:marLeft w:val="0"/>
          <w:marRight w:val="0"/>
          <w:marTop w:val="0"/>
          <w:marBottom w:val="0"/>
          <w:divBdr>
            <w:top w:val="none" w:sz="0" w:space="0" w:color="auto"/>
            <w:left w:val="none" w:sz="0" w:space="0" w:color="auto"/>
            <w:bottom w:val="none" w:sz="0" w:space="0" w:color="auto"/>
            <w:right w:val="none" w:sz="0" w:space="0" w:color="auto"/>
          </w:divBdr>
        </w:div>
      </w:divsChild>
    </w:div>
    <w:div w:id="1995716814">
      <w:bodyDiv w:val="1"/>
      <w:marLeft w:val="0"/>
      <w:marRight w:val="0"/>
      <w:marTop w:val="0"/>
      <w:marBottom w:val="0"/>
      <w:divBdr>
        <w:top w:val="none" w:sz="0" w:space="0" w:color="auto"/>
        <w:left w:val="none" w:sz="0" w:space="0" w:color="auto"/>
        <w:bottom w:val="none" w:sz="0" w:space="0" w:color="auto"/>
        <w:right w:val="none" w:sz="0" w:space="0" w:color="auto"/>
      </w:divBdr>
    </w:div>
    <w:div w:id="2011709223">
      <w:bodyDiv w:val="1"/>
      <w:marLeft w:val="0"/>
      <w:marRight w:val="0"/>
      <w:marTop w:val="0"/>
      <w:marBottom w:val="0"/>
      <w:divBdr>
        <w:top w:val="none" w:sz="0" w:space="0" w:color="auto"/>
        <w:left w:val="none" w:sz="0" w:space="0" w:color="auto"/>
        <w:bottom w:val="none" w:sz="0" w:space="0" w:color="auto"/>
        <w:right w:val="none" w:sz="0" w:space="0" w:color="auto"/>
      </w:divBdr>
      <w:divsChild>
        <w:div w:id="360983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gardssamfallighetsforening.se" TargetMode="External"/><Relationship Id="rId3" Type="http://schemas.openxmlformats.org/officeDocument/2006/relationships/settings" Target="settings.xml"/><Relationship Id="rId7" Type="http://schemas.openxmlformats.org/officeDocument/2006/relationships/hyperlink" Target="mailto:styrelsen@midgardssamfallighetsforenin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Pages>
  <Words>841</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FLIR Systems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Söderlund</dc:creator>
  <cp:lastModifiedBy>Pedersen, Joakim</cp:lastModifiedBy>
  <cp:revision>4</cp:revision>
  <cp:lastPrinted>2017-04-03T17:25:00Z</cp:lastPrinted>
  <dcterms:created xsi:type="dcterms:W3CDTF">2021-06-15T17:52:00Z</dcterms:created>
  <dcterms:modified xsi:type="dcterms:W3CDTF">2021-06-16T12:29:00Z</dcterms:modified>
</cp:coreProperties>
</file>